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8EFA0C" w14:textId="77777777" w:rsidR="00765C10" w:rsidRPr="00784C97" w:rsidRDefault="00765C10" w:rsidP="00765C10">
      <w:pPr>
        <w:spacing w:after="0" w:line="240" w:lineRule="auto"/>
        <w:ind w:left="-709" w:right="3"/>
        <w:jc w:val="center"/>
        <w:rPr>
          <w:rFonts w:ascii="Times New Roman" w:eastAsia="Calibri" w:cs="Times New Roman"/>
          <w:b/>
          <w:sz w:val="24"/>
          <w:szCs w:val="24"/>
        </w:rPr>
      </w:pPr>
      <w:bookmarkStart w:id="0" w:name="block-61697657"/>
      <w:bookmarkStart w:id="1" w:name="block-71809548"/>
      <w:r w:rsidRPr="00784C97">
        <w:rPr>
          <w:rFonts w:ascii="Times New Roman" w:eastAsia="Calibri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14:paraId="101B75F4" w14:textId="77777777" w:rsidR="00765C10" w:rsidRPr="00765C10" w:rsidRDefault="00765C10" w:rsidP="00765C10">
      <w:pPr>
        <w:spacing w:after="0" w:line="240" w:lineRule="auto"/>
        <w:ind w:left="-709" w:firstLine="142"/>
        <w:jc w:val="center"/>
        <w:rPr>
          <w:rFonts w:ascii="Times New Roman" w:eastAsia="Calibri" w:cs="Times New Roman"/>
          <w:b/>
          <w:sz w:val="24"/>
          <w:szCs w:val="24"/>
          <w:lang w:val="ru-RU"/>
        </w:rPr>
      </w:pPr>
      <w:r w:rsidRPr="00765C10">
        <w:rPr>
          <w:rFonts w:ascii="Times New Roman" w:eastAsia="Calibri" w:cs="Times New Roman"/>
          <w:b/>
          <w:sz w:val="24"/>
          <w:szCs w:val="24"/>
          <w:lang w:val="ru-RU"/>
        </w:rPr>
        <w:t>«ГЕЛДАГАНСКАЯ  СРЕДНЯЯ ШКОЛА №1 ИМЕНИ ГЕРОЯ РОССИИ МАГОМЕДА ХОЖАХМЕДОВИЧА ДАУДОВА»</w:t>
      </w:r>
    </w:p>
    <w:p w14:paraId="0888D215" w14:textId="77777777" w:rsidR="00765C10" w:rsidRPr="00765C10" w:rsidRDefault="00765C10" w:rsidP="00765C10">
      <w:pPr>
        <w:spacing w:after="0" w:line="240" w:lineRule="auto"/>
        <w:jc w:val="center"/>
        <w:rPr>
          <w:rFonts w:ascii="Times New Roman" w:eastAsia="Calibri" w:cs="Times New Roman"/>
          <w:b/>
          <w:sz w:val="28"/>
          <w:szCs w:val="28"/>
          <w:lang w:val="ru-RU"/>
        </w:rPr>
      </w:pPr>
    </w:p>
    <w:p w14:paraId="03F02B33" w14:textId="77777777" w:rsidR="00765C10" w:rsidRPr="00765C10" w:rsidRDefault="00765C10" w:rsidP="00765C10">
      <w:pPr>
        <w:spacing w:after="0" w:line="240" w:lineRule="auto"/>
        <w:jc w:val="center"/>
        <w:rPr>
          <w:rFonts w:ascii="Times New Roman" w:eastAsia="Calibri" w:cs="Times New Roman"/>
          <w:b/>
          <w:sz w:val="28"/>
          <w:szCs w:val="28"/>
          <w:lang w:val="ru-RU"/>
        </w:rPr>
      </w:pPr>
    </w:p>
    <w:p w14:paraId="2FB60684" w14:textId="77777777" w:rsidR="00765C10" w:rsidRPr="00765C10" w:rsidRDefault="00765C10" w:rsidP="00765C10">
      <w:pPr>
        <w:spacing w:after="0" w:line="240" w:lineRule="auto"/>
        <w:jc w:val="center"/>
        <w:rPr>
          <w:rFonts w:ascii="Times New Roman" w:eastAsia="Calibri" w:cs="Times New Roman"/>
          <w:b/>
          <w:sz w:val="28"/>
          <w:szCs w:val="28"/>
          <w:lang w:val="ru-RU"/>
        </w:rPr>
      </w:pPr>
    </w:p>
    <w:p w14:paraId="7524B843" w14:textId="77777777" w:rsidR="00765C10" w:rsidRPr="00765C10" w:rsidRDefault="00765C10" w:rsidP="00765C10">
      <w:pPr>
        <w:spacing w:after="0" w:line="240" w:lineRule="auto"/>
        <w:jc w:val="center"/>
        <w:rPr>
          <w:rFonts w:ascii="Times New Roman" w:eastAsia="Calibri" w:cs="Times New Roman"/>
          <w:b/>
          <w:sz w:val="28"/>
          <w:szCs w:val="28"/>
          <w:lang w:val="ru-RU"/>
        </w:rPr>
      </w:pPr>
    </w:p>
    <w:p w14:paraId="1CBDD907" w14:textId="77777777" w:rsidR="00765C10" w:rsidRPr="00765C10" w:rsidRDefault="00765C10" w:rsidP="00765C10">
      <w:pPr>
        <w:spacing w:after="0" w:line="240" w:lineRule="auto"/>
        <w:jc w:val="center"/>
        <w:rPr>
          <w:rFonts w:ascii="Times New Roman" w:eastAsia="Calibri" w:cs="Times New Roman"/>
          <w:b/>
          <w:sz w:val="28"/>
          <w:szCs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765C10" w:rsidRPr="00784C97" w14:paraId="519DFF11" w14:textId="77777777" w:rsidTr="00D13BE0">
        <w:trPr>
          <w:trHeight w:val="1217"/>
        </w:trPr>
        <w:tc>
          <w:tcPr>
            <w:tcW w:w="4954" w:type="dxa"/>
          </w:tcPr>
          <w:p w14:paraId="3A3BB098" w14:textId="77777777" w:rsidR="00765C10" w:rsidRPr="00784C97" w:rsidRDefault="00765C10" w:rsidP="00D13B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1EF282E6" w14:textId="77777777" w:rsidR="00765C10" w:rsidRPr="00784C97" w:rsidRDefault="00765C10" w:rsidP="00D13BE0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58947690" w14:textId="77777777" w:rsidR="00765C10" w:rsidRPr="00784C97" w:rsidRDefault="00765C10" w:rsidP="00D13B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52955751" w14:textId="77777777" w:rsidR="00765C10" w:rsidRPr="00784C97" w:rsidRDefault="00765C10" w:rsidP="00D13B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46439292" w14:textId="77777777" w:rsidR="00765C10" w:rsidRPr="00784C97" w:rsidRDefault="00765C10" w:rsidP="00D13BE0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295AC435" w14:textId="77777777" w:rsidR="00765C10" w:rsidRPr="00784C97" w:rsidRDefault="00765C10" w:rsidP="00D13B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1A25DE94" w14:textId="77777777" w:rsidR="00765C10" w:rsidRPr="00784C97" w:rsidRDefault="00765C10" w:rsidP="00D13B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39D88585" w14:textId="77777777" w:rsidR="00765C10" w:rsidRPr="00784C97" w:rsidRDefault="00765C10" w:rsidP="00D13B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4-од</w:t>
            </w:r>
          </w:p>
          <w:p w14:paraId="42870A2C" w14:textId="77777777" w:rsidR="00765C10" w:rsidRPr="00784C97" w:rsidRDefault="00765C10" w:rsidP="00D13BE0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354F1B26" w14:textId="77777777" w:rsidR="00765C10" w:rsidRPr="00784C97" w:rsidRDefault="00765C10" w:rsidP="00765C10">
      <w:pPr>
        <w:spacing w:after="0" w:line="240" w:lineRule="auto"/>
        <w:rPr>
          <w:rFonts w:ascii="Times New Roman" w:eastAsia="Calibri" w:cs="Times New Roman"/>
          <w:b/>
          <w:sz w:val="28"/>
          <w:szCs w:val="28"/>
        </w:rPr>
      </w:pPr>
    </w:p>
    <w:p w14:paraId="36D150D4" w14:textId="77777777" w:rsidR="00765C10" w:rsidRPr="00784C97" w:rsidRDefault="00765C10" w:rsidP="00765C10">
      <w:pPr>
        <w:spacing w:after="0" w:line="240" w:lineRule="auto"/>
        <w:rPr>
          <w:rFonts w:ascii="Times New Roman" w:eastAsia="Calibri" w:cs="Times New Roman"/>
          <w:bCs/>
          <w:i/>
          <w:iCs/>
          <w:color w:val="FF0000"/>
          <w:sz w:val="28"/>
          <w:szCs w:val="28"/>
        </w:rPr>
      </w:pPr>
    </w:p>
    <w:p w14:paraId="1716AE8F" w14:textId="77777777" w:rsidR="00765C10" w:rsidRPr="00784C97" w:rsidRDefault="00765C10" w:rsidP="00765C10">
      <w:pPr>
        <w:spacing w:after="0" w:line="240" w:lineRule="auto"/>
        <w:jc w:val="both"/>
        <w:rPr>
          <w:rFonts w:ascii="Times New Roman" w:eastAsia="Calibri" w:cs="Times New Roman"/>
          <w:bCs/>
          <w:i/>
          <w:iCs/>
          <w:sz w:val="24"/>
        </w:rPr>
      </w:pPr>
    </w:p>
    <w:p w14:paraId="5C3359BF" w14:textId="77777777" w:rsidR="00765C10" w:rsidRPr="00784C97" w:rsidRDefault="00765C10" w:rsidP="00765C10">
      <w:pPr>
        <w:spacing w:after="0" w:line="240" w:lineRule="auto"/>
        <w:jc w:val="center"/>
        <w:rPr>
          <w:rFonts w:ascii="Times New Roman" w:eastAsia="Calibri" w:cs="Times New Roman"/>
          <w:sz w:val="28"/>
        </w:rPr>
      </w:pPr>
    </w:p>
    <w:p w14:paraId="3906DE43" w14:textId="77777777" w:rsidR="00765C10" w:rsidRPr="00784C97" w:rsidRDefault="00765C10" w:rsidP="00765C10">
      <w:pPr>
        <w:spacing w:after="0" w:line="240" w:lineRule="auto"/>
        <w:jc w:val="center"/>
        <w:rPr>
          <w:rFonts w:ascii="Times New Roman" w:eastAsia="Calibri" w:cs="Times New Roman"/>
          <w:sz w:val="28"/>
        </w:rPr>
      </w:pPr>
    </w:p>
    <w:p w14:paraId="57897D11" w14:textId="77777777" w:rsidR="00765C10" w:rsidRPr="00784C97" w:rsidRDefault="00765C10" w:rsidP="00765C10">
      <w:pPr>
        <w:spacing w:after="0" w:line="240" w:lineRule="auto"/>
        <w:jc w:val="center"/>
        <w:rPr>
          <w:rFonts w:ascii="Times New Roman" w:eastAsia="Calibri" w:cs="Times New Roman"/>
          <w:sz w:val="28"/>
        </w:rPr>
      </w:pPr>
    </w:p>
    <w:p w14:paraId="508FCF04" w14:textId="77777777" w:rsidR="00765C10" w:rsidRPr="00784C97" w:rsidRDefault="00765C10" w:rsidP="00765C10">
      <w:pPr>
        <w:spacing w:after="0" w:line="240" w:lineRule="auto"/>
        <w:jc w:val="center"/>
        <w:rPr>
          <w:rFonts w:ascii="Times New Roman" w:eastAsia="Calibri" w:cs="Times New Roman"/>
          <w:sz w:val="28"/>
        </w:rPr>
      </w:pPr>
    </w:p>
    <w:p w14:paraId="38059E20" w14:textId="77777777" w:rsidR="00765C10" w:rsidRPr="00784C97" w:rsidRDefault="00765C10" w:rsidP="00765C10">
      <w:pPr>
        <w:spacing w:after="0" w:line="240" w:lineRule="auto"/>
        <w:jc w:val="center"/>
        <w:rPr>
          <w:rFonts w:ascii="Times New Roman" w:eastAsia="Calibri" w:cs="Times New Roman"/>
          <w:sz w:val="28"/>
        </w:rPr>
      </w:pPr>
    </w:p>
    <w:p w14:paraId="4A900B04" w14:textId="77777777" w:rsidR="00765C10" w:rsidRPr="00784C97" w:rsidRDefault="00765C10" w:rsidP="00765C10">
      <w:pPr>
        <w:spacing w:after="0" w:line="240" w:lineRule="auto"/>
        <w:jc w:val="center"/>
        <w:rPr>
          <w:rFonts w:ascii="Times New Roman" w:eastAsia="Calibri" w:cs="Times New Roman"/>
          <w:b/>
          <w:sz w:val="28"/>
        </w:rPr>
      </w:pPr>
      <w:r w:rsidRPr="00784C97">
        <w:rPr>
          <w:rFonts w:ascii="Times New Roman" w:eastAsia="Calibri" w:cs="Times New Roman"/>
          <w:b/>
          <w:sz w:val="28"/>
        </w:rPr>
        <w:t xml:space="preserve">РАБОЧАЯ ПРОГРАММА </w:t>
      </w:r>
    </w:p>
    <w:p w14:paraId="130366AE" w14:textId="7B64A18D" w:rsidR="00765C10" w:rsidRPr="00784C97" w:rsidRDefault="00765C10" w:rsidP="00765C10">
      <w:pPr>
        <w:spacing w:after="0" w:line="240" w:lineRule="auto"/>
        <w:jc w:val="center"/>
        <w:rPr>
          <w:rFonts w:ascii="Times New Roman" w:eastAsia="Calibri" w:cs="Times New Roman"/>
          <w:sz w:val="28"/>
        </w:rPr>
      </w:pPr>
      <w:r w:rsidRPr="00784C97">
        <w:rPr>
          <w:rFonts w:ascii="Times New Roman" w:eastAsia="Calibri" w:cs="Times New Roman"/>
          <w:sz w:val="28"/>
        </w:rPr>
        <w:t>учебного предмета «</w:t>
      </w:r>
      <w:r>
        <w:rPr>
          <w:rFonts w:ascii="Times New Roman" w:eastAsia="Calibri" w:cs="Times New Roman"/>
          <w:sz w:val="28"/>
          <w:lang w:val="ru-RU"/>
        </w:rPr>
        <w:t>Русский язык</w:t>
      </w:r>
      <w:bookmarkStart w:id="2" w:name="_GoBack"/>
      <w:bookmarkEnd w:id="2"/>
      <w:r w:rsidRPr="00784C97">
        <w:rPr>
          <w:rFonts w:ascii="Times New Roman" w:eastAsia="Calibri" w:cs="Times New Roman"/>
          <w:sz w:val="28"/>
        </w:rPr>
        <w:t>»</w:t>
      </w:r>
    </w:p>
    <w:p w14:paraId="0486ECF8" w14:textId="77777777" w:rsidR="00765C10" w:rsidRPr="00784C97" w:rsidRDefault="00765C10" w:rsidP="00765C10">
      <w:pPr>
        <w:spacing w:after="0" w:line="240" w:lineRule="auto"/>
        <w:jc w:val="center"/>
        <w:rPr>
          <w:rFonts w:ascii="Times New Roman" w:eastAsia="Calibri" w:cs="Times New Roman"/>
          <w:sz w:val="28"/>
        </w:rPr>
      </w:pPr>
      <w:r w:rsidRPr="00784C97">
        <w:rPr>
          <w:rFonts w:ascii="Times New Roman" w:eastAsia="Calibri" w:cs="Times New Roman"/>
          <w:sz w:val="28"/>
        </w:rPr>
        <w:t>для обучающихся 10-11 классов</w:t>
      </w:r>
    </w:p>
    <w:p w14:paraId="473D8BB5" w14:textId="77777777" w:rsidR="00765C10" w:rsidRPr="00784C97" w:rsidRDefault="00765C10" w:rsidP="00765C10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1F257FA3" w14:textId="77777777" w:rsidR="00765C10" w:rsidRPr="00784C97" w:rsidRDefault="00765C10" w:rsidP="00765C10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7C9E64BB" w14:textId="77777777" w:rsidR="00765C10" w:rsidRPr="00784C97" w:rsidRDefault="00765C10" w:rsidP="00765C10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638B55F0" w14:textId="77777777" w:rsidR="00765C10" w:rsidRPr="00784C97" w:rsidRDefault="00765C10" w:rsidP="00765C10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736CC9B3" w14:textId="77777777" w:rsidR="00765C10" w:rsidRPr="00784C97" w:rsidRDefault="00765C10" w:rsidP="00765C10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2F82DF59" w14:textId="77777777" w:rsidR="00765C10" w:rsidRPr="00784C97" w:rsidRDefault="00765C10" w:rsidP="00765C10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ABF34F8" w14:textId="77777777" w:rsidR="00765C10" w:rsidRPr="00784C97" w:rsidRDefault="00765C10" w:rsidP="00765C10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245FED8E" w14:textId="77777777" w:rsidR="00765C10" w:rsidRPr="00784C97" w:rsidRDefault="00765C10" w:rsidP="00765C10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F2923CD" w14:textId="77777777" w:rsidR="00765C10" w:rsidRPr="00784C97" w:rsidRDefault="00765C10" w:rsidP="00765C10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84F2054" w14:textId="77777777" w:rsidR="00765C10" w:rsidRPr="00784C97" w:rsidRDefault="00765C10" w:rsidP="00765C10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E97FA7A" w14:textId="77777777" w:rsidR="00765C10" w:rsidRPr="00784C97" w:rsidRDefault="00765C10" w:rsidP="00765C10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770EA7F" w14:textId="77777777" w:rsidR="00765C10" w:rsidRPr="00784C97" w:rsidRDefault="00765C10" w:rsidP="00765C10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1E0CB41" w14:textId="77777777" w:rsidR="00765C10" w:rsidRPr="00784C97" w:rsidRDefault="00765C10" w:rsidP="00765C10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27E22A2C" w14:textId="77777777" w:rsidR="00765C10" w:rsidRPr="00784C97" w:rsidRDefault="00765C10" w:rsidP="00765C10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2A789E3F" w14:textId="77777777" w:rsidR="00765C10" w:rsidRPr="00784C97" w:rsidRDefault="00765C10" w:rsidP="00765C10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705BB392" w14:textId="77777777" w:rsidR="00765C10" w:rsidRPr="00784C97" w:rsidRDefault="00765C10" w:rsidP="00765C10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904DC55" w14:textId="77777777" w:rsidR="00765C10" w:rsidRPr="00784C97" w:rsidRDefault="00765C10" w:rsidP="00765C10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1A8558C3" w14:textId="77777777" w:rsidR="00765C10" w:rsidRPr="00784C97" w:rsidRDefault="00765C10" w:rsidP="00765C10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8AAE6F1" w14:textId="77777777" w:rsidR="00765C10" w:rsidRDefault="00765C10" w:rsidP="00765C10">
      <w:pPr>
        <w:spacing w:after="0" w:line="408" w:lineRule="auto"/>
        <w:ind w:left="120"/>
        <w:jc w:val="center"/>
        <w:rPr>
          <w:rFonts w:ascii="Times New Roman" w:eastAsia="Calibri" w:cs="Times New Roman"/>
          <w:sz w:val="28"/>
          <w:szCs w:val="24"/>
        </w:rPr>
      </w:pPr>
      <w:r w:rsidRPr="00784C97">
        <w:rPr>
          <w:rFonts w:ascii="Times New Roman" w:eastAsia="Calibri" w:cs="Times New Roman"/>
          <w:sz w:val="28"/>
          <w:szCs w:val="24"/>
        </w:rPr>
        <w:t>с. Гелдаган – 2025</w:t>
      </w:r>
    </w:p>
    <w:p w14:paraId="1F6A6493" w14:textId="77777777" w:rsidR="00765C10" w:rsidRPr="00784C97" w:rsidRDefault="00765C10" w:rsidP="00765C10">
      <w:pPr>
        <w:spacing w:after="0" w:line="408" w:lineRule="auto"/>
        <w:ind w:left="120"/>
        <w:jc w:val="center"/>
        <w:rPr>
          <w:rFonts w:ascii="Times New Roman"/>
          <w:b/>
          <w:color w:val="000000"/>
          <w:sz w:val="28"/>
        </w:rPr>
      </w:pPr>
    </w:p>
    <w:bookmarkEnd w:id="1"/>
    <w:p w14:paraId="4F15E01E" w14:textId="77777777" w:rsidR="00BA75C2" w:rsidRDefault="00765C10">
      <w:pPr>
        <w:spacing w:after="0" w:line="264" w:lineRule="auto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ПОЯСНИТЕЛЬНАЯ ЗАПИСКА</w:t>
      </w:r>
    </w:p>
    <w:p w14:paraId="1543D045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659993B9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Рабочая программа учебного </w:t>
      </w:r>
      <w:r>
        <w:rPr>
          <w:rFonts w:ascii="Times New Roman"/>
          <w:color w:val="000000"/>
          <w:sz w:val="28"/>
          <w:lang w:val="ru-RU"/>
        </w:rPr>
        <w:t>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</w:t>
      </w:r>
      <w:r>
        <w:rPr>
          <w:rFonts w:ascii="Times New Roman"/>
          <w:color w:val="000000"/>
          <w:sz w:val="28"/>
          <w:lang w:val="ru-RU"/>
        </w:rPr>
        <w:t>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 ФОП СОО.</w:t>
      </w:r>
    </w:p>
    <w:p w14:paraId="4FC503F0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5434DEF6" w14:textId="77777777" w:rsidR="00BA75C2" w:rsidRDefault="00765C1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ОБЩАЯ ХАРАКТЕРИСТИКА УЧЕБНОГО ПРЕДМЕТА «РУССКИЙ ЯЗ</w:t>
      </w:r>
      <w:r>
        <w:rPr>
          <w:rFonts w:ascii="Times New Roman"/>
          <w:b/>
          <w:color w:val="000000"/>
          <w:sz w:val="28"/>
          <w:lang w:val="ru-RU"/>
        </w:rPr>
        <w:t>ЫК»</w:t>
      </w:r>
    </w:p>
    <w:p w14:paraId="0B5A55DE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239CD89A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</w:t>
      </w:r>
      <w:r>
        <w:rPr>
          <w:rFonts w:ascii="Times New Roman"/>
          <w:color w:val="000000"/>
          <w:sz w:val="28"/>
          <w:lang w:val="ru-RU"/>
        </w:rPr>
        <w:t>ов Российской Федерации, основой их социально-экономической, культурной и духовной консолидации.</w:t>
      </w:r>
    </w:p>
    <w:p w14:paraId="532E533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Изучение русского языка способствует усвоению обучающимися традиционных российских духовно-нравственных ценностей; воспитанию нравственности, любви к Родине, ц</w:t>
      </w:r>
      <w:r>
        <w:rPr>
          <w:rFonts w:ascii="Times New Roman"/>
          <w:color w:val="000000"/>
          <w:sz w:val="28"/>
          <w:lang w:val="ru-RU"/>
        </w:rPr>
        <w:t>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14:paraId="333AC1C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 Русский язык, обеспечивая коммуникативное развитие </w:t>
      </w:r>
      <w:r>
        <w:rPr>
          <w:rFonts w:ascii="Times New Roman"/>
          <w:color w:val="000000"/>
          <w:sz w:val="28"/>
          <w:lang w:val="ru-RU"/>
        </w:rPr>
        <w:t xml:space="preserve">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</w:t>
      </w:r>
      <w:r>
        <w:rPr>
          <w:rFonts w:ascii="Times New Roman"/>
          <w:color w:val="000000"/>
          <w:sz w:val="28"/>
          <w:lang w:val="ru-RU"/>
        </w:rPr>
        <w:t>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14:paraId="702847CE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Свободное владение русским языком является основой социализации личности, способной к успешному речевому взаимодейств</w:t>
      </w:r>
      <w:r>
        <w:rPr>
          <w:rFonts w:ascii="Times New Roman"/>
          <w:color w:val="000000"/>
          <w:sz w:val="28"/>
          <w:lang w:val="ru-RU"/>
        </w:rPr>
        <w:t>ию и социальному сотрудничеству в повседневной и профессиональной деятельности в условиях многонационального государства.</w:t>
      </w:r>
    </w:p>
    <w:p w14:paraId="54578E3D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pacing w:val="-3"/>
          <w:sz w:val="28"/>
          <w:lang w:val="ru-RU"/>
        </w:rPr>
        <w:lastRenderedPageBreak/>
        <w:t xml:space="preserve"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 в большей степени на </w:t>
      </w:r>
      <w:r>
        <w:rPr>
          <w:rFonts w:ascii="Times New Roman"/>
          <w:color w:val="000000"/>
          <w:spacing w:val="-3"/>
          <w:sz w:val="28"/>
          <w:lang w:val="ru-RU"/>
        </w:rPr>
        <w:t>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языка.</w:t>
      </w:r>
    </w:p>
    <w:p w14:paraId="3DF8A349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Системообразующе</w:t>
      </w:r>
      <w:r>
        <w:rPr>
          <w:rFonts w:ascii="Times New Roman"/>
          <w:color w:val="000000"/>
          <w:sz w:val="28"/>
          <w:lang w:val="ru-RU"/>
        </w:rPr>
        <w:t>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</w:t>
      </w:r>
      <w:r>
        <w:rPr>
          <w:rFonts w:ascii="Times New Roman"/>
          <w:color w:val="000000"/>
          <w:sz w:val="28"/>
          <w:lang w:val="ru-RU"/>
        </w:rPr>
        <w:t>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14:paraId="069CFB4B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Важнейшей составляющей учебного предмета «Русский язык» на уров</w:t>
      </w:r>
      <w:r>
        <w:rPr>
          <w:rFonts w:ascii="Times New Roman"/>
          <w:color w:val="000000"/>
          <w:sz w:val="28"/>
          <w:lang w:val="ru-RU"/>
        </w:rPr>
        <w:t xml:space="preserve">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</w:t>
      </w:r>
      <w:r>
        <w:rPr>
          <w:rFonts w:ascii="Times New Roman"/>
          <w:color w:val="000000"/>
          <w:sz w:val="28"/>
          <w:lang w:val="ru-RU"/>
        </w:rPr>
        <w:t>форматов (гипертексты, графика, инфографика и др.) для их понимания, сжатия, трансформации, интерпретации и использования в практической деятельности.</w:t>
      </w:r>
    </w:p>
    <w:p w14:paraId="4F612292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В соответствии с принципом преемственности изучение русского языка на уровне среднего общего образования </w:t>
      </w:r>
      <w:r>
        <w:rPr>
          <w:rFonts w:ascii="Times New Roman"/>
          <w:color w:val="000000"/>
          <w:sz w:val="28"/>
          <w:lang w:val="ru-RU"/>
        </w:rPr>
        <w:t>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</w:t>
      </w:r>
      <w:r>
        <w:rPr>
          <w:rFonts w:ascii="Times New Roman"/>
          <w:color w:val="000000"/>
          <w:sz w:val="28"/>
          <w:lang w:val="ru-RU"/>
        </w:rPr>
        <w:t>овых форматов (гипертексты, графика, инфографика и др.).</w:t>
      </w:r>
    </w:p>
    <w:p w14:paraId="5C7808F7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 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14:paraId="03FCC1FA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Учебный предмет «Русский язык» на уровн</w:t>
      </w:r>
      <w:r>
        <w:rPr>
          <w:rFonts w:ascii="Times New Roman"/>
          <w:color w:val="000000"/>
          <w:sz w:val="28"/>
          <w:lang w:val="ru-RU"/>
        </w:rPr>
        <w:t>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14:paraId="12AA49EC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29E29BC2" w14:textId="77777777" w:rsidR="00BA75C2" w:rsidRDefault="00765C1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14:paraId="757E1DB7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0246F72F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>Изучение русского языка напр</w:t>
      </w:r>
      <w:r>
        <w:rPr>
          <w:rFonts w:ascii="Times New Roman"/>
          <w:color w:val="000000"/>
          <w:sz w:val="28"/>
          <w:lang w:val="ru-RU"/>
        </w:rPr>
        <w:t>авлено на достижение следующих целей:</w:t>
      </w:r>
    </w:p>
    <w:p w14:paraId="778589BB" w14:textId="77777777" w:rsidR="00BA75C2" w:rsidRDefault="00765C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</w:t>
      </w:r>
      <w:r>
        <w:rPr>
          <w:rFonts w:ascii="Times New Roman"/>
          <w:color w:val="000000"/>
          <w:sz w:val="28"/>
          <w:lang w:val="ru-RU"/>
        </w:rPr>
        <w:t xml:space="preserve">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</w:t>
      </w:r>
      <w:r>
        <w:rPr>
          <w:rFonts w:ascii="Times New Roman"/>
          <w:color w:val="000000"/>
          <w:sz w:val="28"/>
          <w:lang w:val="ru-RU"/>
        </w:rPr>
        <w:t>духовно-нравственных ценностей; формирование ценностного отношения к русскому языку;</w:t>
      </w:r>
    </w:p>
    <w:p w14:paraId="5901CBF6" w14:textId="77777777" w:rsidR="00BA75C2" w:rsidRDefault="00765C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</w:t>
      </w:r>
      <w:r>
        <w:rPr>
          <w:rFonts w:ascii="Times New Roman"/>
          <w:color w:val="000000"/>
          <w:sz w:val="28"/>
          <w:lang w:val="ru-RU"/>
        </w:rPr>
        <w:t>обходимых для успешной самореализации, для овладения будущей профессией, самообразования и социализации;</w:t>
      </w:r>
    </w:p>
    <w:p w14:paraId="34FA850B" w14:textId="77777777" w:rsidR="00BA75C2" w:rsidRDefault="00765C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</w:t>
      </w:r>
      <w:r>
        <w:rPr>
          <w:rFonts w:ascii="Times New Roman"/>
          <w:color w:val="000000"/>
          <w:sz w:val="28"/>
          <w:lang w:val="ru-RU"/>
        </w:rPr>
        <w:t>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14:paraId="09CEC753" w14:textId="77777777" w:rsidR="00BA75C2" w:rsidRDefault="00765C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развитие функциональ</w:t>
      </w:r>
      <w:r>
        <w:rPr>
          <w:rFonts w:ascii="Times New Roman"/>
          <w:color w:val="000000"/>
          <w:sz w:val="28"/>
          <w:lang w:val="ru-RU"/>
        </w:rPr>
        <w:t xml:space="preserve">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др.); </w:t>
      </w:r>
      <w:r>
        <w:rPr>
          <w:rFonts w:ascii="Times New Roman"/>
          <w:color w:val="000000"/>
          <w:sz w:val="28"/>
          <w:lang w:val="ru-RU"/>
        </w:rPr>
        <w:t>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14:paraId="5CC163D6" w14:textId="77777777" w:rsidR="00BA75C2" w:rsidRDefault="00765C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обобщение знаний о языке как системе, об основных правилах орфографии и пунктуации, об изобразительно-выразительных средств</w:t>
      </w:r>
      <w:r>
        <w:rPr>
          <w:rFonts w:ascii="Times New Roman"/>
          <w:color w:val="000000"/>
          <w:sz w:val="28"/>
          <w:lang w:val="ru-RU"/>
        </w:rPr>
        <w:t>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14:paraId="021FFACA" w14:textId="77777777" w:rsidR="00BA75C2" w:rsidRDefault="00765C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обеспечение поддержки русского языка как го</w:t>
      </w:r>
      <w:r>
        <w:rPr>
          <w:rFonts w:ascii="Times New Roman"/>
          <w:color w:val="000000"/>
          <w:sz w:val="28"/>
          <w:lang w:val="ru-RU"/>
        </w:rPr>
        <w:t xml:space="preserve">сударственного языка Российской Федерации, недопущения использования нецензурной лексики и иностранных слов, за исключением тех, которые не </w:t>
      </w:r>
      <w:r>
        <w:rPr>
          <w:rFonts w:ascii="Times New Roman"/>
          <w:color w:val="000000"/>
          <w:sz w:val="28"/>
          <w:lang w:val="ru-RU"/>
        </w:rPr>
        <w:lastRenderedPageBreak/>
        <w:t>имеют общеупотребительных аналогов в русском языке и перечень которых содержится в нормативных словарях.</w:t>
      </w:r>
    </w:p>
    <w:p w14:paraId="1FE4B608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24280F8D" w14:textId="77777777" w:rsidR="00BA75C2" w:rsidRDefault="00765C1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 xml:space="preserve">МЕСТО </w:t>
      </w:r>
      <w:r>
        <w:rPr>
          <w:rFonts w:ascii="Times New Roman"/>
          <w:b/>
          <w:color w:val="000000"/>
          <w:sz w:val="28"/>
          <w:lang w:val="ru-RU"/>
        </w:rPr>
        <w:t>УЧЕБНОГО ПРЕДМЕТА «РУССКИЙ ЯЗЫК» В УЧЕБНОМ ПЛАНЕ</w:t>
      </w:r>
    </w:p>
    <w:p w14:paraId="2FE95902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260871D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На изучение русского языка в 10–11 классах среднего общего образования в учебном плане отводится 136 часов: в 10 классе – 68 часов (2 часа в неделю), в 11 классе – 68 часов (2 часа в неделю).</w:t>
      </w:r>
    </w:p>
    <w:p w14:paraId="2D038C29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p w14:paraId="7C24D8EF" w14:textId="77777777" w:rsidR="00BA75C2" w:rsidRDefault="00765C10">
      <w:pPr>
        <w:spacing w:after="0" w:line="264" w:lineRule="auto"/>
        <w:ind w:left="120"/>
        <w:jc w:val="both"/>
        <w:rPr>
          <w:lang w:val="ru-RU"/>
        </w:rPr>
      </w:pPr>
      <w:bookmarkStart w:id="3" w:name="block-61697655"/>
      <w:bookmarkEnd w:id="0"/>
      <w:r>
        <w:rPr>
          <w:rFonts w:ascii="Times New Roman"/>
          <w:b/>
          <w:color w:val="000000"/>
          <w:sz w:val="28"/>
          <w:lang w:val="ru-RU"/>
        </w:rPr>
        <w:lastRenderedPageBreak/>
        <w:t>СОДЕРЖ</w:t>
      </w:r>
      <w:r>
        <w:rPr>
          <w:rFonts w:ascii="Times New Roman"/>
          <w:b/>
          <w:color w:val="000000"/>
          <w:sz w:val="28"/>
          <w:lang w:val="ru-RU"/>
        </w:rPr>
        <w:t>АНИЕ УЧЕБНОГО ПРЕДМЕТА «РУССКИЙ ЯЗЫК»</w:t>
      </w:r>
    </w:p>
    <w:p w14:paraId="2CA33313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0BEB2943" w14:textId="77777777" w:rsidR="00BA75C2" w:rsidRDefault="00765C1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10 КЛАСС</w:t>
      </w:r>
    </w:p>
    <w:p w14:paraId="579A9C25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6165291B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Общие сведения о языке</w:t>
      </w:r>
    </w:p>
    <w:p w14:paraId="00E6DFB5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Язык как знаковая система. Основные функции языка.</w:t>
      </w:r>
    </w:p>
    <w:p w14:paraId="3420CFA3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Лингвистика как наука.</w:t>
      </w:r>
    </w:p>
    <w:p w14:paraId="69CA727C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Язык и культура.</w:t>
      </w:r>
    </w:p>
    <w:p w14:paraId="1696F553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Русский язык – государственный язык Российской Федерации, средство межнационального общения, </w:t>
      </w:r>
      <w:r>
        <w:rPr>
          <w:rFonts w:ascii="Times New Roman"/>
          <w:color w:val="000000"/>
          <w:sz w:val="28"/>
          <w:lang w:val="ru-RU"/>
        </w:rPr>
        <w:t>национальный язык русского народа, один из мировых языков.</w:t>
      </w:r>
    </w:p>
    <w:p w14:paraId="384E2D19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14:paraId="2A24D78C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Язык и речь. Ку</w:t>
      </w:r>
      <w:r>
        <w:rPr>
          <w:rFonts w:ascii="Times New Roman"/>
          <w:b/>
          <w:color w:val="000000"/>
          <w:sz w:val="28"/>
          <w:lang w:val="ru-RU"/>
        </w:rPr>
        <w:t>льтура речи</w:t>
      </w:r>
    </w:p>
    <w:p w14:paraId="626DE9ED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Система языка. Культура речи</w:t>
      </w:r>
    </w:p>
    <w:p w14:paraId="2DB421A9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Система языка, её устройство, функционирование.</w:t>
      </w:r>
    </w:p>
    <w:p w14:paraId="727C0DD5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Культура речи как раздел лингвистики.</w:t>
      </w:r>
    </w:p>
    <w:p w14:paraId="1C2BA27C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Языковая норма, её основные признаки и функции.</w:t>
      </w:r>
    </w:p>
    <w:p w14:paraId="51053D7F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Виды языковых норм: орфоэпические (произносительные и акцентологические), лексиче</w:t>
      </w:r>
      <w:r>
        <w:rPr>
          <w:rFonts w:ascii="Times New Roman"/>
          <w:color w:val="000000"/>
          <w:sz w:val="28"/>
          <w:lang w:val="ru-RU"/>
        </w:rPr>
        <w:t>ские, словообразовательные, грамматические (морфологические и синтаксические). Орфографические и пунктуационные правила (обзор, общее представление). Стилистические нормы современного русского литературного языка (общее представление).</w:t>
      </w:r>
    </w:p>
    <w:p w14:paraId="511511CB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Качества хорошей реч</w:t>
      </w:r>
      <w:r>
        <w:rPr>
          <w:rFonts w:ascii="Times New Roman"/>
          <w:color w:val="000000"/>
          <w:sz w:val="28"/>
          <w:lang w:val="ru-RU"/>
        </w:rPr>
        <w:t>и.</w:t>
      </w:r>
    </w:p>
    <w:p w14:paraId="30587EBA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виды словарей (обзор).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</w:t>
      </w:r>
      <w:r>
        <w:rPr>
          <w:rFonts w:ascii="Times New Roman"/>
          <w:color w:val="000000"/>
          <w:sz w:val="28"/>
          <w:lang w:val="ru-RU"/>
        </w:rPr>
        <w:t>рфографический словарь. Орфоэпический словарь. Словарь грамматических трудностей. Комплексный словарь.</w:t>
      </w:r>
    </w:p>
    <w:p w14:paraId="4E026136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Фонетика. Орфоэпия. Орфоэпические нормы</w:t>
      </w:r>
    </w:p>
    <w:p w14:paraId="4C5844EF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Фонетика и орфоэпия как разделы лингвистики (повторение, обобщение). Фонетический анализ слова. Изобразительно-вы</w:t>
      </w:r>
      <w:r>
        <w:rPr>
          <w:rFonts w:ascii="Times New Roman"/>
          <w:color w:val="000000"/>
          <w:sz w:val="28"/>
          <w:lang w:val="ru-RU"/>
        </w:rPr>
        <w:t>разительные средства фонетики (повторение, обобщение).</w:t>
      </w:r>
    </w:p>
    <w:p w14:paraId="71596960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</w:t>
      </w:r>
      <w:r>
        <w:rPr>
          <w:rFonts w:ascii="Times New Roman"/>
          <w:color w:val="000000"/>
          <w:sz w:val="28"/>
          <w:lang w:val="ru-RU"/>
        </w:rPr>
        <w:t>шения иноязычных слов. Нормы ударения в современном литературном русском языке.</w:t>
      </w:r>
    </w:p>
    <w:p w14:paraId="0E2C7EF0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lastRenderedPageBreak/>
        <w:t>Лексикология и фразеология. Лексические нормы</w:t>
      </w:r>
    </w:p>
    <w:p w14:paraId="5C0E88CA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Лексикология и фразеология как разделы лингвистики (повторение, обобщение). Лексический анализ слова. Изобразительно-выразительные</w:t>
      </w:r>
      <w:r>
        <w:rPr>
          <w:rFonts w:ascii="Times New Roman"/>
          <w:color w:val="000000"/>
          <w:sz w:val="28"/>
          <w:lang w:val="ru-RU"/>
        </w:rPr>
        <w:t xml:space="preserve"> средства лексики: эпитет, метафора, метонимия, олицетворение, гипербола, сравнение (повторение, обобщение).</w:t>
      </w:r>
    </w:p>
    <w:p w14:paraId="34A291CA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лексические нормы современного русского литературного языка. Многозначные слова и омонимы, их употребление. Синонимы, антонимы, паронимы и</w:t>
      </w:r>
      <w:r>
        <w:rPr>
          <w:rFonts w:ascii="Times New Roman"/>
          <w:color w:val="000000"/>
          <w:sz w:val="28"/>
          <w:lang w:val="ru-RU"/>
        </w:rPr>
        <w:t xml:space="preserve"> их употребление. Иноязычные слова и их употребление. Лексическая сочетаемость. Тавтология. Плеоназм.</w:t>
      </w:r>
    </w:p>
    <w:p w14:paraId="5BBFB52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Функционально-стилистическая окраска слова. Лексика общеупотребительная, разговорная и книжная. Особенности употребления.</w:t>
      </w:r>
    </w:p>
    <w:p w14:paraId="64952036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pacing w:val="-4"/>
          <w:sz w:val="28"/>
          <w:lang w:val="ru-RU"/>
        </w:rPr>
        <w:t>Экспрессивно-стилистическая окра</w:t>
      </w:r>
      <w:r>
        <w:rPr>
          <w:rFonts w:ascii="Times New Roman"/>
          <w:color w:val="000000"/>
          <w:spacing w:val="-4"/>
          <w:sz w:val="28"/>
          <w:lang w:val="ru-RU"/>
        </w:rPr>
        <w:t>ска слова. Лексика нейтральная, высокая, сниженная. Эмоционально-оценочная окраска слова (неодобрительное, ласкательное, шутливое и пр.).</w:t>
      </w:r>
      <w:r>
        <w:rPr>
          <w:rFonts w:ascii="Times New Roman"/>
          <w:color w:val="000000"/>
          <w:sz w:val="28"/>
          <w:lang w:val="ru-RU"/>
        </w:rPr>
        <w:t xml:space="preserve"> Особенности употребления.</w:t>
      </w:r>
    </w:p>
    <w:p w14:paraId="4801944E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Фразеология русского языка (повторение, обобщение). Крылатые слова.</w:t>
      </w:r>
    </w:p>
    <w:p w14:paraId="7FA34242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Морфемика</w:t>
      </w:r>
      <w:r>
        <w:rPr>
          <w:rFonts w:ascii="Times New Roman"/>
          <w:b/>
          <w:color w:val="000000"/>
          <w:sz w:val="28"/>
          <w:lang w:val="ru-RU"/>
        </w:rPr>
        <w:t xml:space="preserve"> и словообразование. Словообразовательные нормы</w:t>
      </w:r>
    </w:p>
    <w:p w14:paraId="3531DA95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Морфемика и словообразование как разделы лингвистики (повторение, обобщение). Морфемный и словообразовательный анализ слова. Словообразовательные трудности (обзор). Особенности употребления сложносокращённых </w:t>
      </w:r>
      <w:r>
        <w:rPr>
          <w:rFonts w:ascii="Times New Roman"/>
          <w:color w:val="000000"/>
          <w:sz w:val="28"/>
          <w:lang w:val="ru-RU"/>
        </w:rPr>
        <w:t>слов (аббревиатур).</w:t>
      </w:r>
    </w:p>
    <w:p w14:paraId="549B62AA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Морфология. Морфологические нормы</w:t>
      </w:r>
    </w:p>
    <w:p w14:paraId="6824FA1C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</w:r>
    </w:p>
    <w:p w14:paraId="6D9BE2A7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Морфологические нормы современного русского литературн</w:t>
      </w:r>
      <w:r>
        <w:rPr>
          <w:rFonts w:ascii="Times New Roman"/>
          <w:color w:val="000000"/>
          <w:sz w:val="28"/>
          <w:lang w:val="ru-RU"/>
        </w:rPr>
        <w:t>ого языка (общее представление).</w:t>
      </w:r>
    </w:p>
    <w:p w14:paraId="105322BF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употребления имён существительных: форм рода, числа, падежа.</w:t>
      </w:r>
    </w:p>
    <w:p w14:paraId="6068B973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употребления имён прилагательных: форм степеней сравнения, краткой формы.</w:t>
      </w:r>
    </w:p>
    <w:p w14:paraId="2C9F563B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употребления количественных, порядковых и с</w:t>
      </w:r>
      <w:r>
        <w:rPr>
          <w:rFonts w:ascii="Times New Roman"/>
          <w:color w:val="000000"/>
          <w:sz w:val="28"/>
          <w:lang w:val="ru-RU"/>
        </w:rPr>
        <w:t>обирательных числительных.</w:t>
      </w:r>
    </w:p>
    <w:p w14:paraId="77BBED06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Основные нормы употребления местоимений: формы 3-го лица личных местоимений, возвратного местоимения </w:t>
      </w:r>
      <w:r>
        <w:rPr>
          <w:rFonts w:ascii="Times New Roman"/>
          <w:b/>
          <w:color w:val="000000"/>
          <w:sz w:val="28"/>
          <w:lang w:val="ru-RU"/>
        </w:rPr>
        <w:t>себя</w:t>
      </w:r>
      <w:r>
        <w:rPr>
          <w:rFonts w:ascii="Times New Roman"/>
          <w:color w:val="000000"/>
          <w:sz w:val="28"/>
          <w:lang w:val="ru-RU"/>
        </w:rPr>
        <w:t>.</w:t>
      </w:r>
    </w:p>
    <w:p w14:paraId="7F80E5FA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употребления глаголов: некоторых личных форм (типа победить, убедить, выздороветь), возвратных и невозвратн</w:t>
      </w:r>
      <w:r>
        <w:rPr>
          <w:rFonts w:ascii="Times New Roman"/>
          <w:color w:val="000000"/>
          <w:sz w:val="28"/>
          <w:lang w:val="ru-RU"/>
        </w:rPr>
        <w:t>ых глаголов; образования некоторых глагольных форм: форм прошедшего времени с суффиксом -ну-, форм повелительного наклонения.</w:t>
      </w:r>
    </w:p>
    <w:p w14:paraId="0F03B01E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14:paraId="1B8831F6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>Орфография как раздел лингвистики (повторение, обобщение). Принципы и разделы русской орфо</w:t>
      </w:r>
      <w:r>
        <w:rPr>
          <w:rFonts w:ascii="Times New Roman"/>
          <w:color w:val="000000"/>
          <w:sz w:val="28"/>
          <w:lang w:val="ru-RU"/>
        </w:rPr>
        <w:t>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</w:t>
      </w:r>
    </w:p>
    <w:p w14:paraId="52F173A5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pacing w:val="-3"/>
          <w:sz w:val="28"/>
          <w:lang w:val="ru-RU"/>
        </w:rPr>
        <w:t>Орфографические правила. Правописание гласных и согласных в корне.</w:t>
      </w:r>
    </w:p>
    <w:p w14:paraId="13EE7383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Употребление разд</w:t>
      </w:r>
      <w:r>
        <w:rPr>
          <w:rFonts w:ascii="Times New Roman"/>
          <w:color w:val="000000"/>
          <w:sz w:val="28"/>
          <w:lang w:val="ru-RU"/>
        </w:rPr>
        <w:t>елительных ъ и ь.</w:t>
      </w:r>
    </w:p>
    <w:p w14:paraId="3DD211A7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Правописание приставок. Буквы ы – и после приставок.</w:t>
      </w:r>
    </w:p>
    <w:p w14:paraId="3EFBFBD3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Правописание суффиксов.</w:t>
      </w:r>
    </w:p>
    <w:p w14:paraId="63F8A46B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Правописание н и нн в словах различных частей речи.</w:t>
      </w:r>
    </w:p>
    <w:p w14:paraId="54C883BF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Правописание не и ни.</w:t>
      </w:r>
    </w:p>
    <w:p w14:paraId="2B731F4A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Правописание окончаний имён существительных, имён прилагательных и глаголов.</w:t>
      </w:r>
    </w:p>
    <w:p w14:paraId="7A8418BF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Слитное, д</w:t>
      </w:r>
      <w:r>
        <w:rPr>
          <w:rFonts w:ascii="Times New Roman"/>
          <w:color w:val="000000"/>
          <w:sz w:val="28"/>
          <w:lang w:val="ru-RU"/>
        </w:rPr>
        <w:t>ефисное и раздельное написание слов.</w:t>
      </w:r>
    </w:p>
    <w:p w14:paraId="38B64070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Речь. Речевое общение</w:t>
      </w:r>
    </w:p>
    <w:p w14:paraId="42D2D5A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Речь как деятельность. Виды речевой деятельности (повторение, обобщение).</w:t>
      </w:r>
    </w:p>
    <w:p w14:paraId="2D5ABCF6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Речевое общение и его виды. Основные сферы речевого общения. Речевая ситуация и её компоненты (адресант и адресат; мотивы и</w:t>
      </w:r>
      <w:r>
        <w:rPr>
          <w:rFonts w:ascii="Times New Roman"/>
          <w:color w:val="000000"/>
          <w:sz w:val="28"/>
          <w:lang w:val="ru-RU"/>
        </w:rPr>
        <w:t xml:space="preserve"> цели, предмет и тема речи; условия общения).</w:t>
      </w:r>
    </w:p>
    <w:p w14:paraId="0D0FEEAE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 говорящего к партнёру и др.). Устойчивые формулы рус</w:t>
      </w:r>
      <w:r>
        <w:rPr>
          <w:rFonts w:ascii="Times New Roman"/>
          <w:color w:val="000000"/>
          <w:sz w:val="28"/>
          <w:lang w:val="ru-RU"/>
        </w:rPr>
        <w:t>ского речевого этикета применительно к различным ситуациям официального/неофициального общения, статусу адресанта/адресата и т. п.</w:t>
      </w:r>
    </w:p>
    <w:p w14:paraId="37443D5D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Публичное выступление и его особенности. Тема, цель, основной тезис (основная мысль), план и композиция публичного выступлени</w:t>
      </w:r>
      <w:r>
        <w:rPr>
          <w:rFonts w:ascii="Times New Roman"/>
          <w:color w:val="000000"/>
          <w:sz w:val="28"/>
          <w:lang w:val="ru-RU"/>
        </w:rPr>
        <w:t>я. Виды аргументации. Выбор языковых средств оформления публичного выступления с учётом его цели, особенностей адресата, ситуации общения.</w:t>
      </w:r>
    </w:p>
    <w:p w14:paraId="4FF2DC72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14:paraId="32FFDC1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Текст, его основные признаки (повторение, обобщение).</w:t>
      </w:r>
    </w:p>
    <w:p w14:paraId="1CAABCDD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Логико-смысло</w:t>
      </w:r>
      <w:r>
        <w:rPr>
          <w:rFonts w:ascii="Times New Roman"/>
          <w:color w:val="000000"/>
          <w:sz w:val="28"/>
          <w:lang w:val="ru-RU"/>
        </w:rPr>
        <w:t>вые отношения между предложениями в тексте (общее представление).</w:t>
      </w:r>
    </w:p>
    <w:p w14:paraId="5D1C3CB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Информативность текста. Виды информации в тексте. Информационно-смысловая переработка прочитанного текста, включая гипертекст, графику, инфографику и другие, и прослушанного текста.</w:t>
      </w:r>
    </w:p>
    <w:p w14:paraId="1F51BE1A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План. Те</w:t>
      </w:r>
      <w:r>
        <w:rPr>
          <w:rFonts w:ascii="Times New Roman"/>
          <w:color w:val="000000"/>
          <w:sz w:val="28"/>
          <w:lang w:val="ru-RU"/>
        </w:rPr>
        <w:t>зисы. Конспект. Реферат. Аннотация. Отзыв. Рецензия.</w:t>
      </w:r>
    </w:p>
    <w:p w14:paraId="1DF6B6D3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1CD08C27" w14:textId="77777777" w:rsidR="00BA75C2" w:rsidRDefault="00765C1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11 КЛАСС</w:t>
      </w:r>
    </w:p>
    <w:p w14:paraId="079D834C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40C2A6E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Общие сведения о языке</w:t>
      </w:r>
    </w:p>
    <w:p w14:paraId="06896015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</w:t>
      </w:r>
      <w:r>
        <w:rPr>
          <w:rFonts w:ascii="Times New Roman"/>
          <w:color w:val="000000"/>
          <w:sz w:val="28"/>
          <w:lang w:val="ru-RU"/>
        </w:rPr>
        <w:t xml:space="preserve">ия в лексике, огрубление обиходно-разговорной речи, неоправданное употребление иноязычных заимствований и другое) (обзор). </w:t>
      </w:r>
    </w:p>
    <w:p w14:paraId="5F37C4A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Язык и речь. Культура речи</w:t>
      </w:r>
    </w:p>
    <w:p w14:paraId="797FBE90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Синтаксис. Синтаксические нормы</w:t>
      </w:r>
    </w:p>
    <w:p w14:paraId="34BE853C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Синтаксис как раздел лингвистики (повторение, обобщение). Синтаксический </w:t>
      </w:r>
      <w:r>
        <w:rPr>
          <w:rFonts w:ascii="Times New Roman"/>
          <w:color w:val="000000"/>
          <w:sz w:val="28"/>
          <w:lang w:val="ru-RU"/>
        </w:rPr>
        <w:t>анализ словосочетания и предложения.</w:t>
      </w:r>
    </w:p>
    <w:p w14:paraId="0C0A306F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</w:t>
      </w:r>
      <w:r>
        <w:rPr>
          <w:rFonts w:ascii="Times New Roman"/>
          <w:color w:val="000000"/>
          <w:sz w:val="28"/>
          <w:lang w:val="ru-RU"/>
        </w:rPr>
        <w:t>риторическое восклицание, риторическое обращение; многосоюзие, бессоюзие.</w:t>
      </w:r>
    </w:p>
    <w:p w14:paraId="7DF0B96F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</w:t>
      </w:r>
      <w:r>
        <w:rPr>
          <w:rFonts w:ascii="Times New Roman"/>
          <w:color w:val="000000"/>
          <w:sz w:val="28"/>
          <w:lang w:val="ru-RU"/>
        </w:rPr>
        <w:t>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 Согл</w:t>
      </w:r>
      <w:r>
        <w:rPr>
          <w:rFonts w:ascii="Times New Roman"/>
          <w:color w:val="000000"/>
          <w:sz w:val="28"/>
          <w:lang w:val="ru-RU"/>
        </w:rPr>
        <w:t>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14:paraId="1706D07C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управления: правильный выбор падеж</w:t>
      </w:r>
      <w:r>
        <w:rPr>
          <w:rFonts w:ascii="Times New Roman"/>
          <w:color w:val="000000"/>
          <w:sz w:val="28"/>
          <w:lang w:val="ru-RU"/>
        </w:rPr>
        <w:t>ной или предложно-падежной формы управляемого слова.</w:t>
      </w:r>
    </w:p>
    <w:p w14:paraId="7B78F3F1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употребления однородных членов предложения.</w:t>
      </w:r>
    </w:p>
    <w:p w14:paraId="6A336F0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употребления причастных и деепричастных оборотов.</w:t>
      </w:r>
    </w:p>
    <w:p w14:paraId="5236E011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Основные нормы построения сложных предложений.</w:t>
      </w:r>
    </w:p>
    <w:p w14:paraId="1E3ED06F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Пунктуация. Основные правила пун</w:t>
      </w:r>
      <w:r>
        <w:rPr>
          <w:rFonts w:ascii="Times New Roman"/>
          <w:b/>
          <w:color w:val="000000"/>
          <w:sz w:val="28"/>
          <w:lang w:val="ru-RU"/>
        </w:rPr>
        <w:t>ктуации</w:t>
      </w:r>
    </w:p>
    <w:p w14:paraId="6ACEE725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Пунктуация как раздел лингвистики (повторение, обобщение). Пунктуационный анализ предложения.</w:t>
      </w:r>
    </w:p>
    <w:p w14:paraId="1E8678D2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</w:t>
      </w:r>
      <w:r>
        <w:rPr>
          <w:rFonts w:ascii="Times New Roman"/>
          <w:color w:val="000000"/>
          <w:sz w:val="28"/>
          <w:lang w:val="ru-RU"/>
        </w:rPr>
        <w:t>я; знаки препинания между частями сложного предложения; знаки препинания при передаче чужой речи. Сочетание знаков препинания.</w:t>
      </w:r>
    </w:p>
    <w:p w14:paraId="27D5C5DD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Знаки препинания и их функции. Знаки препинания между подлежащим и сказуемым.</w:t>
      </w:r>
    </w:p>
    <w:p w14:paraId="4F148441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 xml:space="preserve">Знаки препинания в предложениях с однородными </w:t>
      </w:r>
      <w:r>
        <w:rPr>
          <w:rFonts w:ascii="Times New Roman"/>
          <w:color w:val="000000"/>
          <w:sz w:val="28"/>
          <w:lang w:val="ru-RU"/>
        </w:rPr>
        <w:t>членами.</w:t>
      </w:r>
    </w:p>
    <w:p w14:paraId="61228AB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Знаки препинания при обособлении.</w:t>
      </w:r>
    </w:p>
    <w:p w14:paraId="052FF41C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Знаки препинания в предложениях с вводными конструкциями, обращениями, междометиями.</w:t>
      </w:r>
    </w:p>
    <w:p w14:paraId="1BB48C0C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Знаки препинания в сложном предложении.</w:t>
      </w:r>
    </w:p>
    <w:p w14:paraId="786D72D6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14:paraId="19DB6AB7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Знаки препинания при пере</w:t>
      </w:r>
      <w:r>
        <w:rPr>
          <w:rFonts w:ascii="Times New Roman"/>
          <w:color w:val="000000"/>
          <w:sz w:val="28"/>
          <w:lang w:val="ru-RU"/>
        </w:rPr>
        <w:t>даче чужой речи.</w:t>
      </w:r>
    </w:p>
    <w:p w14:paraId="1199A269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14:paraId="4DF844E6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Функциональная стилистика как раздел лингвистики. Стилистическая норма (повторение, обобщение).</w:t>
      </w:r>
    </w:p>
    <w:p w14:paraId="48781295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Разговорная речь, сферы её использования, назначение. Основные признаки разговорной речи: неофициально</w:t>
      </w:r>
      <w:r>
        <w:rPr>
          <w:rFonts w:ascii="Times New Roman"/>
          <w:color w:val="000000"/>
          <w:sz w:val="28"/>
          <w:lang w:val="ru-RU"/>
        </w:rPr>
        <w:t>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</w:t>
      </w:r>
      <w:r>
        <w:rPr>
          <w:rFonts w:ascii="Times New Roman"/>
          <w:color w:val="000000"/>
          <w:sz w:val="28"/>
          <w:lang w:val="ru-RU"/>
        </w:rPr>
        <w:t>бзор).</w:t>
      </w:r>
    </w:p>
    <w:p w14:paraId="416DAE9A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</w:t>
      </w:r>
      <w:r>
        <w:rPr>
          <w:rFonts w:ascii="Times New Roman"/>
          <w:color w:val="000000"/>
          <w:sz w:val="28"/>
          <w:lang w:val="ru-RU"/>
        </w:rPr>
        <w:t>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14:paraId="27D026EF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Официально-деловой стиль, сферы его использования, назначение. Основные признаки официально-делово</w:t>
      </w:r>
      <w:r>
        <w:rPr>
          <w:rFonts w:ascii="Times New Roman"/>
          <w:color w:val="000000"/>
          <w:sz w:val="28"/>
          <w:lang w:val="ru-RU"/>
        </w:rPr>
        <w:t>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</w:t>
      </w:r>
      <w:r>
        <w:rPr>
          <w:rFonts w:ascii="Times New Roman"/>
          <w:color w:val="000000"/>
          <w:sz w:val="28"/>
          <w:lang w:val="ru-RU"/>
        </w:rPr>
        <w:t xml:space="preserve"> характеристика, резюме и другие (обзор).</w:t>
      </w:r>
    </w:p>
    <w:p w14:paraId="77726242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</w:t>
      </w:r>
      <w:r>
        <w:rPr>
          <w:rFonts w:ascii="Times New Roman"/>
          <w:color w:val="000000"/>
          <w:sz w:val="28"/>
          <w:lang w:val="ru-RU"/>
        </w:rPr>
        <w:t>ческого стиля. Основные жанры публицистического стиля: заметка, статья, репортаж, очерк, эссе, интервью (обзор).</w:t>
      </w:r>
    </w:p>
    <w:p w14:paraId="7A306A18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Язык художественной литературы и его отличие от других функциональных разновидностей языка (повторение, обобщение). Основные признаки художеств</w:t>
      </w:r>
      <w:r>
        <w:rPr>
          <w:rFonts w:ascii="Times New Roman"/>
          <w:color w:val="000000"/>
          <w:sz w:val="28"/>
          <w:lang w:val="ru-RU"/>
        </w:rPr>
        <w:t>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14:paraId="2E631F1E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p w14:paraId="2BAD9A3E" w14:textId="77777777" w:rsidR="00BA75C2" w:rsidRDefault="00765C10">
      <w:pPr>
        <w:spacing w:after="0" w:line="264" w:lineRule="auto"/>
        <w:ind w:left="120"/>
        <w:jc w:val="both"/>
        <w:rPr>
          <w:lang w:val="ru-RU"/>
        </w:rPr>
      </w:pPr>
      <w:bookmarkStart w:id="4" w:name="block-61697656"/>
      <w:bookmarkEnd w:id="3"/>
      <w:r>
        <w:rPr>
          <w:rFonts w:asci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СРЕДНЕГО ОБЩЕГО ОБРАЗОВАНИЯ</w:t>
      </w:r>
    </w:p>
    <w:p w14:paraId="3E02F5EB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12A11775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Личн</w:t>
      </w:r>
      <w:r>
        <w:rPr>
          <w:rFonts w:ascii="Times New Roman"/>
          <w:color w:val="000000"/>
          <w:sz w:val="28"/>
          <w:lang w:val="ru-RU"/>
        </w:rPr>
        <w:t>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</w:t>
      </w:r>
      <w:r>
        <w:rPr>
          <w:rFonts w:ascii="Times New Roman"/>
          <w:color w:val="000000"/>
          <w:sz w:val="28"/>
          <w:lang w:val="ru-RU"/>
        </w:rPr>
        <w:t xml:space="preserve">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 уважения к </w:t>
      </w:r>
      <w:r>
        <w:rPr>
          <w:rFonts w:ascii="Times New Roman"/>
          <w:color w:val="000000"/>
          <w:sz w:val="28"/>
          <w:lang w:val="ru-RU"/>
        </w:rPr>
        <w:t xml:space="preserve">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</w:t>
      </w:r>
      <w:r>
        <w:rPr>
          <w:rFonts w:ascii="Times New Roman"/>
          <w:color w:val="000000"/>
          <w:sz w:val="28"/>
          <w:lang w:val="ru-RU"/>
        </w:rPr>
        <w:t>окружающей среде.</w:t>
      </w:r>
    </w:p>
    <w:p w14:paraId="490DAA3C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у обучающегося будут сформированы следующие личностные результаты: </w:t>
      </w:r>
    </w:p>
    <w:p w14:paraId="2C48AB9F" w14:textId="77777777" w:rsidR="00BA75C2" w:rsidRDefault="00765C10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t>1) гражданского воспитания:</w:t>
      </w:r>
    </w:p>
    <w:p w14:paraId="7AECB4D8" w14:textId="77777777" w:rsidR="00BA75C2" w:rsidRDefault="00765C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</w:t>
      </w:r>
      <w:r>
        <w:rPr>
          <w:rFonts w:ascii="Times New Roman"/>
          <w:color w:val="000000"/>
          <w:spacing w:val="-3"/>
          <w:sz w:val="28"/>
          <w:lang w:val="ru-RU"/>
        </w:rPr>
        <w:t>формированность гражданской позиции обучающегося как активного и о</w:t>
      </w:r>
      <w:r>
        <w:rPr>
          <w:rFonts w:ascii="Times New Roman"/>
          <w:color w:val="000000"/>
          <w:spacing w:val="-3"/>
          <w:sz w:val="28"/>
          <w:lang w:val="ru-RU"/>
        </w:rPr>
        <w:t>тветственного члена российского общества;</w:t>
      </w:r>
    </w:p>
    <w:p w14:paraId="65E2CA9D" w14:textId="77777777" w:rsidR="00BA75C2" w:rsidRDefault="00765C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14:paraId="4883C486" w14:textId="77777777" w:rsidR="00BA75C2" w:rsidRDefault="00765C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в том числе в сопоставлении с с</w:t>
      </w:r>
      <w:r>
        <w:rPr>
          <w:rFonts w:ascii="Times New Roman"/>
          <w:color w:val="000000"/>
          <w:sz w:val="28"/>
          <w:lang w:val="ru-RU"/>
        </w:rPr>
        <w:t>итуациями, отражёнными в текстах литературных произведений, написанных на русском языке;</w:t>
      </w:r>
    </w:p>
    <w:p w14:paraId="02171A35" w14:textId="77777777" w:rsidR="00BA75C2" w:rsidRDefault="00765C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4B550858" w14:textId="77777777" w:rsidR="00BA75C2" w:rsidRDefault="00765C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готовность вести с</w:t>
      </w:r>
      <w:r>
        <w:rPr>
          <w:rFonts w:ascii="Times New Roman"/>
          <w:color w:val="000000"/>
          <w:sz w:val="28"/>
          <w:lang w:val="ru-RU"/>
        </w:rPr>
        <w:t>овместную деятельность в интересах гражданского общества, участвовать в самоуправлении в школе и детско-юношеских организациях;</w:t>
      </w:r>
    </w:p>
    <w:p w14:paraId="182DEE71" w14:textId="77777777" w:rsidR="00BA75C2" w:rsidRDefault="00765C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352120B2" w14:textId="77777777" w:rsidR="00BA75C2" w:rsidRDefault="00765C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готовность к гуманитарной и </w:t>
      </w:r>
      <w:r>
        <w:rPr>
          <w:rFonts w:ascii="Times New Roman"/>
          <w:color w:val="000000"/>
          <w:sz w:val="28"/>
          <w:lang w:val="ru-RU"/>
        </w:rPr>
        <w:t>волонтёрской деятельности.</w:t>
      </w:r>
    </w:p>
    <w:p w14:paraId="52F0169E" w14:textId="77777777" w:rsidR="00BA75C2" w:rsidRDefault="00765C10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t>2) патриотического воспитания:</w:t>
      </w:r>
    </w:p>
    <w:p w14:paraId="5FA08FF3" w14:textId="77777777" w:rsidR="00BA75C2" w:rsidRDefault="00765C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</w:t>
      </w:r>
      <w:r>
        <w:rPr>
          <w:rFonts w:ascii="Times New Roman"/>
          <w:color w:val="000000"/>
          <w:sz w:val="28"/>
          <w:lang w:val="ru-RU"/>
        </w:rPr>
        <w:t>и настоящее многонационального народа России;</w:t>
      </w:r>
    </w:p>
    <w:p w14:paraId="2DBF5457" w14:textId="77777777" w:rsidR="00BA75C2" w:rsidRDefault="00765C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</w:t>
      </w:r>
      <w:r>
        <w:rPr>
          <w:rFonts w:ascii="Times New Roman"/>
          <w:color w:val="000000"/>
          <w:sz w:val="28"/>
          <w:lang w:val="ru-RU"/>
        </w:rPr>
        <w:t>спорте, технологиях, труде;</w:t>
      </w:r>
    </w:p>
    <w:p w14:paraId="20135923" w14:textId="77777777" w:rsidR="00BA75C2" w:rsidRDefault="00765C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идейная убеждённость, готовность к служению Отечеству и его защите, ответственность за его судьбу.</w:t>
      </w:r>
    </w:p>
    <w:p w14:paraId="214F4ACA" w14:textId="77777777" w:rsidR="00BA75C2" w:rsidRDefault="00765C10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t>3) духовно-нравственного воспитания:</w:t>
      </w:r>
    </w:p>
    <w:p w14:paraId="79F4EE43" w14:textId="77777777" w:rsidR="00BA75C2" w:rsidRDefault="00765C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44657A19" w14:textId="77777777" w:rsidR="00BA75C2" w:rsidRDefault="00765C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сформированность нравственного сознания, </w:t>
      </w:r>
      <w:r>
        <w:rPr>
          <w:rFonts w:ascii="Times New Roman"/>
          <w:color w:val="000000"/>
          <w:sz w:val="28"/>
          <w:lang w:val="ru-RU"/>
        </w:rPr>
        <w:t>норм этичного поведения;</w:t>
      </w:r>
    </w:p>
    <w:p w14:paraId="0409F15E" w14:textId="77777777" w:rsidR="00BA75C2" w:rsidRDefault="00765C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0C7D664A" w14:textId="77777777" w:rsidR="00BA75C2" w:rsidRDefault="00765C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41C9CEC5" w14:textId="77777777" w:rsidR="00BA75C2" w:rsidRDefault="00765C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ответственное отношение к своим родителям, созданию </w:t>
      </w:r>
      <w:r>
        <w:rPr>
          <w:rFonts w:ascii="Times New Roman"/>
          <w:color w:val="000000"/>
          <w:sz w:val="28"/>
          <w:lang w:val="ru-RU"/>
        </w:rPr>
        <w:t>семьи на основе осознанного принятия ценностей семейной жизни в соответствии с традициями народов России.</w:t>
      </w:r>
    </w:p>
    <w:p w14:paraId="760E23A5" w14:textId="77777777" w:rsidR="00BA75C2" w:rsidRDefault="00765C10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t>4) эстетического воспитания:</w:t>
      </w:r>
    </w:p>
    <w:p w14:paraId="177A671B" w14:textId="77777777" w:rsidR="00BA75C2" w:rsidRDefault="00765C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</w:t>
      </w:r>
      <w:r>
        <w:rPr>
          <w:rFonts w:ascii="Times New Roman"/>
          <w:color w:val="000000"/>
          <w:sz w:val="28"/>
          <w:lang w:val="ru-RU"/>
        </w:rPr>
        <w:t>ошений;</w:t>
      </w:r>
    </w:p>
    <w:p w14:paraId="4DD23B84" w14:textId="77777777" w:rsidR="00BA75C2" w:rsidRDefault="00765C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15422673" w14:textId="77777777" w:rsidR="00BA75C2" w:rsidRDefault="00765C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</w:t>
      </w:r>
      <w:r>
        <w:rPr>
          <w:rFonts w:ascii="Times New Roman"/>
          <w:color w:val="000000"/>
          <w:sz w:val="28"/>
          <w:lang w:val="ru-RU"/>
        </w:rPr>
        <w:t>ных традиций и народного, в том числе словесного, творчества;</w:t>
      </w:r>
    </w:p>
    <w:p w14:paraId="25C9C80B" w14:textId="77777777" w:rsidR="00BA75C2" w:rsidRDefault="00765C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14:paraId="490C25A9" w14:textId="77777777" w:rsidR="00BA75C2" w:rsidRDefault="00765C10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t>5) физического воспитания:</w:t>
      </w:r>
    </w:p>
    <w:p w14:paraId="720DB229" w14:textId="77777777" w:rsidR="00BA75C2" w:rsidRDefault="00765C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14:paraId="1278D312" w14:textId="77777777" w:rsidR="00BA75C2" w:rsidRDefault="00765C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14:paraId="40461CE6" w14:textId="77777777" w:rsidR="00BA75C2" w:rsidRDefault="00765C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активное неприятие вредных привычек и иных форм причинения </w:t>
      </w:r>
      <w:r>
        <w:rPr>
          <w:rFonts w:ascii="Times New Roman"/>
          <w:color w:val="000000"/>
          <w:sz w:val="28"/>
          <w:lang w:val="ru-RU"/>
        </w:rPr>
        <w:t>вреда физическому и психическому здоровью.</w:t>
      </w:r>
    </w:p>
    <w:p w14:paraId="5CCF88B5" w14:textId="77777777" w:rsidR="00BA75C2" w:rsidRDefault="00765C10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lastRenderedPageBreak/>
        <w:t>6) трудового воспитания:</w:t>
      </w:r>
    </w:p>
    <w:p w14:paraId="20BC69D6" w14:textId="77777777" w:rsidR="00BA75C2" w:rsidRDefault="00765C1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773507A9" w14:textId="77777777" w:rsidR="00BA75C2" w:rsidRDefault="00765C1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</w:t>
      </w:r>
      <w:r>
        <w:rPr>
          <w:rFonts w:ascii="Times New Roman"/>
          <w:color w:val="000000"/>
          <w:sz w:val="28"/>
          <w:lang w:val="ru-RU"/>
        </w:rPr>
        <w:t>тоятельно осуществлять такую деятельность, в том числе в процессе изучения русского языка;</w:t>
      </w:r>
    </w:p>
    <w:p w14:paraId="4873E531" w14:textId="77777777" w:rsidR="00BA75C2" w:rsidRDefault="00765C1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</w:t>
      </w:r>
      <w:r>
        <w:rPr>
          <w:rFonts w:ascii="Times New Roman"/>
          <w:color w:val="000000"/>
          <w:sz w:val="28"/>
          <w:lang w:val="ru-RU"/>
        </w:rPr>
        <w:t>фессии и реализовывать собственные жизненные планы;</w:t>
      </w:r>
    </w:p>
    <w:p w14:paraId="212C59F3" w14:textId="77777777" w:rsidR="00BA75C2" w:rsidRDefault="00765C1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жизни.</w:t>
      </w:r>
    </w:p>
    <w:p w14:paraId="3D838E41" w14:textId="77777777" w:rsidR="00BA75C2" w:rsidRDefault="00765C10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t>7) экологического воспитания:</w:t>
      </w:r>
    </w:p>
    <w:p w14:paraId="7AF51852" w14:textId="77777777" w:rsidR="00BA75C2" w:rsidRDefault="00765C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</w:t>
      </w:r>
      <w:r>
        <w:rPr>
          <w:rFonts w:ascii="Times New Roman"/>
          <w:color w:val="000000"/>
          <w:sz w:val="28"/>
          <w:lang w:val="ru-RU"/>
        </w:rPr>
        <w:t>в на состояние природной и социальной среды, осознание глобального характера экологических проблем;</w:t>
      </w:r>
    </w:p>
    <w:p w14:paraId="27B2F149" w14:textId="77777777" w:rsidR="00BA75C2" w:rsidRDefault="00765C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16DF3BCA" w14:textId="77777777" w:rsidR="00BA75C2" w:rsidRDefault="00765C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активное неприятие действий, приносящих в</w:t>
      </w:r>
      <w:r>
        <w:rPr>
          <w:rFonts w:ascii="Times New Roman"/>
          <w:color w:val="000000"/>
          <w:sz w:val="28"/>
          <w:lang w:val="ru-RU"/>
        </w:rPr>
        <w:t>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14:paraId="0D0565B0" w14:textId="77777777" w:rsidR="00BA75C2" w:rsidRDefault="00765C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14:paraId="231AD859" w14:textId="77777777" w:rsidR="00BA75C2" w:rsidRDefault="00765C10">
      <w:pPr>
        <w:spacing w:after="0" w:line="264" w:lineRule="auto"/>
        <w:ind w:firstLine="600"/>
        <w:jc w:val="both"/>
      </w:pPr>
      <w:r>
        <w:rPr>
          <w:rFonts w:ascii="Times New Roman"/>
          <w:b/>
          <w:color w:val="000000"/>
          <w:sz w:val="28"/>
        </w:rPr>
        <w:t>8) ценности научного познания:</w:t>
      </w:r>
    </w:p>
    <w:p w14:paraId="57EA85C7" w14:textId="77777777" w:rsidR="00BA75C2" w:rsidRDefault="00765C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сформированность мировоззрения, со</w:t>
      </w:r>
      <w:r>
        <w:rPr>
          <w:rFonts w:ascii="Times New Roman"/>
          <w:color w:val="000000"/>
          <w:sz w:val="28"/>
          <w:lang w:val="ru-RU"/>
        </w:rPr>
        <w:t>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5B1B0D04" w14:textId="77777777" w:rsidR="00BA75C2" w:rsidRDefault="00765C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</w:t>
      </w:r>
      <w:r>
        <w:rPr>
          <w:rFonts w:ascii="Times New Roman"/>
          <w:color w:val="000000"/>
          <w:sz w:val="28"/>
          <w:lang w:val="ru-RU"/>
        </w:rPr>
        <w:t>дьми и познания мира;</w:t>
      </w:r>
    </w:p>
    <w:p w14:paraId="37CF379B" w14:textId="77777777" w:rsidR="00BA75C2" w:rsidRDefault="00765C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14:paraId="2395176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 процессе достижения личностных результатов освоения обучающ</w:t>
      </w:r>
      <w:r>
        <w:rPr>
          <w:rFonts w:ascii="Times New Roman"/>
          <w:color w:val="000000"/>
          <w:sz w:val="28"/>
          <w:lang w:val="ru-RU"/>
        </w:rPr>
        <w:t>имися рабочей программы по русскому языку у обучающихся совершенствуется эмоциональный интеллект, предполагающий сформированность:</w:t>
      </w:r>
    </w:p>
    <w:p w14:paraId="29AF2841" w14:textId="77777777" w:rsidR="00BA75C2" w:rsidRDefault="00765C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использовать адекватные языковые </w:t>
      </w:r>
      <w:r>
        <w:rPr>
          <w:rFonts w:ascii="Times New Roman"/>
          <w:color w:val="000000"/>
          <w:sz w:val="28"/>
          <w:lang w:val="ru-RU"/>
        </w:rPr>
        <w:lastRenderedPageBreak/>
        <w:t>средства для вы</w:t>
      </w:r>
      <w:r>
        <w:rPr>
          <w:rFonts w:ascii="Times New Roman"/>
          <w:color w:val="000000"/>
          <w:sz w:val="28"/>
          <w:lang w:val="ru-RU"/>
        </w:rPr>
        <w:t>ражения своего состояния, видеть направление развития собственной эмоциональной сферы, быть уверенным в себе;</w:t>
      </w:r>
    </w:p>
    <w:p w14:paraId="3FA7FFAF" w14:textId="77777777" w:rsidR="00BA75C2" w:rsidRDefault="00765C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</w:t>
      </w:r>
      <w:r>
        <w:rPr>
          <w:rFonts w:ascii="Times New Roman"/>
          <w:color w:val="000000"/>
          <w:sz w:val="28"/>
          <w:lang w:val="ru-RU"/>
        </w:rPr>
        <w:t xml:space="preserve"> эмоциональным изменениям, быть открытым новому;</w:t>
      </w:r>
    </w:p>
    <w:p w14:paraId="2B08ADA6" w14:textId="77777777" w:rsidR="00BA75C2" w:rsidRDefault="00765C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06FA8151" w14:textId="77777777" w:rsidR="00BA75C2" w:rsidRDefault="00765C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эмпатии, включающей способность сочувствовать и сопереживат</w:t>
      </w:r>
      <w:r>
        <w:rPr>
          <w:rFonts w:ascii="Times New Roman"/>
          <w:color w:val="000000"/>
          <w:sz w:val="28"/>
          <w:lang w:val="ru-RU"/>
        </w:rPr>
        <w:t>ь, понимать эмоциональное состояние других людей и учитывать его при осуществлении коммуникации;</w:t>
      </w:r>
    </w:p>
    <w:p w14:paraId="533FA2E4" w14:textId="77777777" w:rsidR="00BA75C2" w:rsidRDefault="00765C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</w:t>
      </w:r>
      <w:r>
        <w:rPr>
          <w:rFonts w:ascii="Times New Roman"/>
          <w:color w:val="000000"/>
          <w:sz w:val="28"/>
          <w:lang w:val="ru-RU"/>
        </w:rPr>
        <w:t>собственного речевого и читательского опыта.</w:t>
      </w:r>
    </w:p>
    <w:p w14:paraId="4B58F3F2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</w:t>
      </w:r>
      <w:r>
        <w:rPr>
          <w:rFonts w:ascii="Times New Roman"/>
          <w:color w:val="000000"/>
          <w:sz w:val="28"/>
          <w:lang w:val="ru-RU"/>
        </w:rPr>
        <w:t xml:space="preserve">ивные универсальные учебные действия, совместная деятельность. </w:t>
      </w:r>
    </w:p>
    <w:p w14:paraId="2E937311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/>
          <w:b/>
          <w:color w:val="000000"/>
          <w:sz w:val="28"/>
          <w:lang w:val="ru-RU"/>
        </w:rPr>
        <w:t>базовые логические действия</w:t>
      </w:r>
      <w:r>
        <w:rPr>
          <w:rFonts w:asci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69B21915" w14:textId="77777777" w:rsidR="00BA75C2" w:rsidRDefault="00765C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самостоятельно формулировать и актуализировать проблему, рассма</w:t>
      </w:r>
      <w:r>
        <w:rPr>
          <w:rFonts w:ascii="Times New Roman"/>
          <w:color w:val="000000"/>
          <w:sz w:val="28"/>
          <w:lang w:val="ru-RU"/>
        </w:rPr>
        <w:t>тривать её всесторонне;</w:t>
      </w:r>
    </w:p>
    <w:p w14:paraId="70792686" w14:textId="77777777" w:rsidR="00BA75C2" w:rsidRDefault="00765C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14:paraId="72C7D218" w14:textId="77777777" w:rsidR="00BA75C2" w:rsidRDefault="00765C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</w:t>
      </w:r>
      <w:r>
        <w:rPr>
          <w:rFonts w:ascii="Times New Roman"/>
          <w:color w:val="000000"/>
          <w:sz w:val="28"/>
          <w:lang w:val="ru-RU"/>
        </w:rPr>
        <w:t>пределять цели деятельности, задавать параметры и критерии их достижения;</w:t>
      </w:r>
    </w:p>
    <w:p w14:paraId="76D3E6D0" w14:textId="77777777" w:rsidR="00BA75C2" w:rsidRDefault="00765C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выявлять закономерности и противоречия языковых явлений, данных в наблюдении;</w:t>
      </w:r>
    </w:p>
    <w:p w14:paraId="3A4AC2C2" w14:textId="77777777" w:rsidR="00BA75C2" w:rsidRDefault="00765C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611E566E" w14:textId="77777777" w:rsidR="00BA75C2" w:rsidRDefault="00765C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вносить коррективы в деятельность, оценивать риски и соответствие результатов целям;</w:t>
      </w:r>
    </w:p>
    <w:p w14:paraId="63E69E83" w14:textId="77777777" w:rsidR="00BA75C2" w:rsidRDefault="00765C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14:paraId="215BFEA7" w14:textId="77777777" w:rsidR="00BA75C2" w:rsidRDefault="00765C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развивать кр</w:t>
      </w:r>
      <w:r>
        <w:rPr>
          <w:rFonts w:ascii="Times New Roman"/>
          <w:color w:val="000000"/>
          <w:sz w:val="28"/>
          <w:lang w:val="ru-RU"/>
        </w:rPr>
        <w:t>еативное мышление при решении жизненных проблем с учётом собственного речевого и читательского опыта.</w:t>
      </w:r>
    </w:p>
    <w:p w14:paraId="61451832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/>
          <w:b/>
          <w:color w:val="000000"/>
          <w:sz w:val="28"/>
          <w:lang w:val="ru-RU"/>
        </w:rPr>
        <w:t>базовые исследовательские действия</w:t>
      </w:r>
      <w:r>
        <w:rPr>
          <w:rFonts w:asci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32BE139A" w14:textId="77777777" w:rsidR="00BA75C2" w:rsidRDefault="00765C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владеть навыками у</w:t>
      </w:r>
      <w:r>
        <w:rPr>
          <w:rFonts w:ascii="Times New Roman"/>
          <w:color w:val="000000"/>
          <w:sz w:val="28"/>
          <w:lang w:val="ru-RU"/>
        </w:rPr>
        <w:t>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4102C1D4" w14:textId="77777777" w:rsidR="00BA75C2" w:rsidRDefault="00765C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владеть раз</w:t>
      </w:r>
      <w:r>
        <w:rPr>
          <w:rFonts w:ascii="Times New Roman"/>
          <w:color w:val="000000"/>
          <w:sz w:val="28"/>
          <w:lang w:val="ru-RU"/>
        </w:rPr>
        <w:t>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21D2B56A" w14:textId="77777777" w:rsidR="00BA75C2" w:rsidRDefault="00765C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формировать научный тип мышления, влад</w:t>
      </w:r>
      <w:r>
        <w:rPr>
          <w:rFonts w:ascii="Times New Roman"/>
          <w:color w:val="000000"/>
          <w:sz w:val="28"/>
          <w:lang w:val="ru-RU"/>
        </w:rPr>
        <w:t>еть научной, в том числе лингвистической, терминологией, общенаучными ключевыми понятиями и методами;</w:t>
      </w:r>
    </w:p>
    <w:p w14:paraId="2B865D5B" w14:textId="77777777" w:rsidR="00BA75C2" w:rsidRDefault="00765C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14:paraId="5CB82839" w14:textId="77777777" w:rsidR="00BA75C2" w:rsidRDefault="00765C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выявлять и актуализировать задачу, выдвигат</w:t>
      </w:r>
      <w:r>
        <w:rPr>
          <w:rFonts w:ascii="Times New Roman"/>
          <w:color w:val="000000"/>
          <w:sz w:val="28"/>
          <w:lang w:val="ru-RU"/>
        </w:rPr>
        <w:t>ь гипотезу, задавать параметры и критерии её решения, находить аргументы для доказательства своих утверждений;</w:t>
      </w:r>
    </w:p>
    <w:p w14:paraId="1FEC0D71" w14:textId="77777777" w:rsidR="00BA75C2" w:rsidRDefault="00765C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3DCC6FC2" w14:textId="77777777" w:rsidR="00BA75C2" w:rsidRDefault="00765C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дава</w:t>
      </w:r>
      <w:r>
        <w:rPr>
          <w:rFonts w:ascii="Times New Roman"/>
          <w:color w:val="000000"/>
          <w:sz w:val="28"/>
          <w:lang w:val="ru-RU"/>
        </w:rPr>
        <w:t>ть оценку новым ситуациям, приобретённому опыту;</w:t>
      </w:r>
    </w:p>
    <w:p w14:paraId="66E838CB" w14:textId="77777777" w:rsidR="00BA75C2" w:rsidRDefault="00765C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14:paraId="75D7C359" w14:textId="77777777" w:rsidR="00BA75C2" w:rsidRDefault="00765C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14:paraId="716E13FB" w14:textId="77777777" w:rsidR="00BA75C2" w:rsidRDefault="00765C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выдвигать новые и</w:t>
      </w:r>
      <w:r>
        <w:rPr>
          <w:rFonts w:ascii="Times New Roman"/>
          <w:color w:val="000000"/>
          <w:sz w:val="28"/>
          <w:lang w:val="ru-RU"/>
        </w:rPr>
        <w:t>деи, оригинальные подходы, предлагать альтернативные способы решения проблем.</w:t>
      </w:r>
    </w:p>
    <w:p w14:paraId="27017EB1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/>
          <w:b/>
          <w:color w:val="000000"/>
          <w:sz w:val="28"/>
          <w:lang w:val="ru-RU"/>
        </w:rPr>
        <w:t>умения работать с информацией</w:t>
      </w:r>
      <w:r>
        <w:rPr>
          <w:rFonts w:asci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7F662589" w14:textId="77777777" w:rsidR="00BA75C2" w:rsidRDefault="00765C1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владеть навыками получения информации, в том числе лингвистической, из источников разных типов, самостоятельно </w:t>
      </w:r>
      <w:r>
        <w:rPr>
          <w:rFonts w:ascii="Times New Roman"/>
          <w:color w:val="000000"/>
          <w:sz w:val="28"/>
          <w:lang w:val="ru-RU"/>
        </w:rPr>
        <w:lastRenderedPageBreak/>
        <w:t>осуществлять поиск, анализ, систематизацию и интерпретацию информации различных видов и форм представления;</w:t>
      </w:r>
    </w:p>
    <w:p w14:paraId="0CBB05CA" w14:textId="77777777" w:rsidR="00BA75C2" w:rsidRDefault="00765C1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создавать тексты в различных форматах</w:t>
      </w:r>
      <w:r>
        <w:rPr>
          <w:rFonts w:ascii="Times New Roman"/>
          <w:color w:val="000000"/>
          <w:sz w:val="28"/>
          <w:lang w:val="ru-RU"/>
        </w:rPr>
        <w:t xml:space="preserve">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14:paraId="7DD9C429" w14:textId="77777777" w:rsidR="00BA75C2" w:rsidRDefault="00765C1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14:paraId="2647586D" w14:textId="77777777" w:rsidR="00BA75C2" w:rsidRDefault="00765C1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</w:t>
      </w:r>
      <w:r>
        <w:rPr>
          <w:rFonts w:ascii="Times New Roman"/>
          <w:color w:val="000000"/>
          <w:sz w:val="28"/>
          <w:lang w:val="ru-RU"/>
        </w:rPr>
        <w:t>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</w:t>
      </w:r>
      <w:r>
        <w:rPr>
          <w:rFonts w:ascii="Times New Roman"/>
          <w:color w:val="000000"/>
          <w:sz w:val="28"/>
          <w:lang w:val="ru-RU"/>
        </w:rPr>
        <w:t>ационной безопасности;</w:t>
      </w:r>
    </w:p>
    <w:p w14:paraId="1A180712" w14:textId="77777777" w:rsidR="00BA75C2" w:rsidRDefault="00765C1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владеть навыками защиты личной информации, соблюдать требования информационной безопасности.</w:t>
      </w:r>
    </w:p>
    <w:p w14:paraId="26D3FD3B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/>
          <w:b/>
          <w:color w:val="000000"/>
          <w:sz w:val="28"/>
          <w:lang w:val="ru-RU"/>
        </w:rPr>
        <w:t xml:space="preserve">умения общения </w:t>
      </w:r>
      <w:r>
        <w:rPr>
          <w:rFonts w:asci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14:paraId="2DA6830C" w14:textId="77777777" w:rsidR="00BA75C2" w:rsidRDefault="00765C1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осуществлять коммуникац</w:t>
      </w:r>
      <w:r>
        <w:rPr>
          <w:rFonts w:ascii="Times New Roman"/>
          <w:color w:val="000000"/>
          <w:sz w:val="28"/>
          <w:lang w:val="ru-RU"/>
        </w:rPr>
        <w:t>ию во всех сферах жизни;</w:t>
      </w:r>
    </w:p>
    <w:p w14:paraId="67FE2931" w14:textId="77777777" w:rsidR="00BA75C2" w:rsidRDefault="00765C1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14:paraId="1C7F21BB" w14:textId="77777777" w:rsidR="00BA75C2" w:rsidRDefault="00765C1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</w:t>
      </w:r>
      <w:r>
        <w:rPr>
          <w:rFonts w:ascii="Times New Roman"/>
          <w:color w:val="000000"/>
          <w:sz w:val="28"/>
          <w:lang w:val="ru-RU"/>
        </w:rPr>
        <w:t>иалог;</w:t>
      </w:r>
    </w:p>
    <w:p w14:paraId="543DD01C" w14:textId="77777777" w:rsidR="00BA75C2" w:rsidRDefault="00765C1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развёрнуто, логично и корректно с точки зрения культуры речи излагать своё мнение, строить высказывание.</w:t>
      </w:r>
    </w:p>
    <w:p w14:paraId="62659F75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/>
          <w:b/>
          <w:color w:val="000000"/>
          <w:sz w:val="28"/>
          <w:lang w:val="ru-RU"/>
        </w:rPr>
        <w:t>умения самоорганизации</w:t>
      </w:r>
      <w:r>
        <w:rPr>
          <w:rFonts w:asci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14:paraId="6FA32ACF" w14:textId="77777777" w:rsidR="00BA75C2" w:rsidRDefault="00765C1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самостоятельно осущест</w:t>
      </w:r>
      <w:r>
        <w:rPr>
          <w:rFonts w:ascii="Times New Roman"/>
          <w:color w:val="000000"/>
          <w:sz w:val="28"/>
          <w:lang w:val="ru-RU"/>
        </w:rPr>
        <w:t>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61AE4933" w14:textId="77777777" w:rsidR="00BA75C2" w:rsidRDefault="00765C1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</w:t>
      </w:r>
      <w:r>
        <w:rPr>
          <w:rFonts w:ascii="Times New Roman"/>
          <w:color w:val="000000"/>
          <w:sz w:val="28"/>
          <w:lang w:val="ru-RU"/>
        </w:rPr>
        <w:t>редпочтений;</w:t>
      </w:r>
    </w:p>
    <w:p w14:paraId="763B090F" w14:textId="77777777" w:rsidR="00BA75C2" w:rsidRDefault="00765C1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51D774FE" w14:textId="77777777" w:rsidR="00BA75C2" w:rsidRDefault="00765C1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делать осознанный выбор, уметь аргументировать его, брать ответственность за результаты выбора;</w:t>
      </w:r>
    </w:p>
    <w:p w14:paraId="51B00785" w14:textId="77777777" w:rsidR="00BA75C2" w:rsidRDefault="00765C1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/>
          <w:color w:val="000000"/>
          <w:sz w:val="28"/>
        </w:rPr>
        <w:t>оценивать приобретённый опыт;</w:t>
      </w:r>
    </w:p>
    <w:p w14:paraId="691D4B96" w14:textId="77777777" w:rsidR="00BA75C2" w:rsidRDefault="00765C1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>стремиться к формированию и проявлению широкой эруди</w:t>
      </w:r>
      <w:r>
        <w:rPr>
          <w:rFonts w:ascii="Times New Roman"/>
          <w:color w:val="000000"/>
          <w:sz w:val="28"/>
          <w:lang w:val="ru-RU"/>
        </w:rPr>
        <w:t>ции в разных областях знания; постоянно повышать свой образовательный и культурный уровень.</w:t>
      </w:r>
    </w:p>
    <w:p w14:paraId="23E9A44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/>
          <w:b/>
          <w:color w:val="000000"/>
          <w:sz w:val="28"/>
          <w:lang w:val="ru-RU"/>
        </w:rPr>
        <w:t>умения самоконтроля, принятия себя и других</w:t>
      </w:r>
      <w:r>
        <w:rPr>
          <w:rFonts w:asci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14:paraId="554F9852" w14:textId="77777777" w:rsidR="00BA75C2" w:rsidRDefault="00765C1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давать оценку новым с</w:t>
      </w:r>
      <w:r>
        <w:rPr>
          <w:rFonts w:ascii="Times New Roman"/>
          <w:color w:val="000000"/>
          <w:sz w:val="28"/>
          <w:lang w:val="ru-RU"/>
        </w:rPr>
        <w:t>итуациям, вносить коррективы в деятельность, оценивать соответствие результатов целям;</w:t>
      </w:r>
    </w:p>
    <w:p w14:paraId="699376E6" w14:textId="77777777" w:rsidR="00BA75C2" w:rsidRDefault="00765C1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</w:t>
      </w:r>
      <w:r>
        <w:rPr>
          <w:rFonts w:ascii="Times New Roman"/>
          <w:color w:val="000000"/>
          <w:sz w:val="28"/>
          <w:lang w:val="ru-RU"/>
        </w:rPr>
        <w:t>ки ситуации, выбора верного решения;</w:t>
      </w:r>
    </w:p>
    <w:p w14:paraId="59455216" w14:textId="77777777" w:rsidR="00BA75C2" w:rsidRDefault="00765C1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уметь оценивать риски и своевременно принимать решение по их снижению;</w:t>
      </w:r>
    </w:p>
    <w:p w14:paraId="536AEB7C" w14:textId="77777777" w:rsidR="00BA75C2" w:rsidRDefault="00765C1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47D8D78D" w14:textId="77777777" w:rsidR="00BA75C2" w:rsidRDefault="00765C1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принимать мотивы и аргументы других людей при анализе результатов деятельности;</w:t>
      </w:r>
    </w:p>
    <w:p w14:paraId="64D21E74" w14:textId="77777777" w:rsidR="00BA75C2" w:rsidRDefault="00765C1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признавать </w:t>
      </w:r>
      <w:r>
        <w:rPr>
          <w:rFonts w:ascii="Times New Roman"/>
          <w:color w:val="000000"/>
          <w:sz w:val="28"/>
          <w:lang w:val="ru-RU"/>
        </w:rPr>
        <w:t>своё право и право других на ошибку;</w:t>
      </w:r>
    </w:p>
    <w:p w14:paraId="6BE726FF" w14:textId="77777777" w:rsidR="00BA75C2" w:rsidRDefault="00765C1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развивать способность видеть мир с позиции другого человека.</w:t>
      </w:r>
    </w:p>
    <w:p w14:paraId="1DD00331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/>
          <w:b/>
          <w:color w:val="000000"/>
          <w:sz w:val="28"/>
          <w:lang w:val="ru-RU"/>
        </w:rPr>
        <w:t>умения совместной деятельности:</w:t>
      </w:r>
    </w:p>
    <w:p w14:paraId="501740B2" w14:textId="77777777" w:rsidR="00BA75C2" w:rsidRDefault="00765C1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2719DAF6" w14:textId="77777777" w:rsidR="00BA75C2" w:rsidRDefault="00765C1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выбирать т</w:t>
      </w:r>
      <w:r>
        <w:rPr>
          <w:rFonts w:ascii="Times New Roman"/>
          <w:color w:val="000000"/>
          <w:sz w:val="28"/>
          <w:lang w:val="ru-RU"/>
        </w:rPr>
        <w:t>ематику и методы совместных действий с учётом общих интересов и возможностей каждого члена коллектива;</w:t>
      </w:r>
    </w:p>
    <w:p w14:paraId="25F1D13B" w14:textId="77777777" w:rsidR="00BA75C2" w:rsidRDefault="00765C1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</w:t>
      </w:r>
      <w:r>
        <w:rPr>
          <w:rFonts w:ascii="Times New Roman"/>
          <w:color w:val="000000"/>
          <w:sz w:val="28"/>
          <w:lang w:val="ru-RU"/>
        </w:rPr>
        <w:t>нений участников, обсуждать результаты совместной работы;</w:t>
      </w:r>
    </w:p>
    <w:p w14:paraId="48F4914F" w14:textId="77777777" w:rsidR="00BA75C2" w:rsidRDefault="00765C1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14:paraId="69776B79" w14:textId="77777777" w:rsidR="00BA75C2" w:rsidRDefault="00765C1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</w:t>
      </w:r>
      <w:r>
        <w:rPr>
          <w:rFonts w:ascii="Times New Roman"/>
          <w:color w:val="000000"/>
          <w:sz w:val="28"/>
          <w:lang w:val="ru-RU"/>
        </w:rPr>
        <w:t>ской значимости; проявлять творческие способности и воображение, быть инициативным.</w:t>
      </w:r>
    </w:p>
    <w:p w14:paraId="2562F0C1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5FBACFE3" w14:textId="77777777" w:rsidR="00BA75C2" w:rsidRDefault="00765C1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1CC62503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7886ACFE" w14:textId="77777777" w:rsidR="00BA75C2" w:rsidRDefault="00765C1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10 КЛАСС</w:t>
      </w:r>
    </w:p>
    <w:p w14:paraId="61A7825C" w14:textId="77777777" w:rsidR="00BA75C2" w:rsidRDefault="00BA75C2">
      <w:pPr>
        <w:spacing w:after="0" w:line="264" w:lineRule="auto"/>
        <w:ind w:left="120"/>
        <w:jc w:val="both"/>
        <w:rPr>
          <w:lang w:val="ru-RU"/>
        </w:rPr>
      </w:pPr>
    </w:p>
    <w:p w14:paraId="7240E773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>К концу обучения в 10 классе обучающийся получит следующие предметные результаты по отдельным темам программы по русскому языку:</w:t>
      </w:r>
    </w:p>
    <w:p w14:paraId="3EFC136C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Общие св</w:t>
      </w:r>
      <w:r>
        <w:rPr>
          <w:rFonts w:ascii="Times New Roman"/>
          <w:b/>
          <w:color w:val="000000"/>
          <w:sz w:val="28"/>
          <w:lang w:val="ru-RU"/>
        </w:rPr>
        <w:t>едения о языке</w:t>
      </w:r>
    </w:p>
    <w:p w14:paraId="6781FEC2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 языке как знаковой системе, об основных функциях языка; о лингвистике как науке.</w:t>
      </w:r>
    </w:p>
    <w:p w14:paraId="0117413B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</w:t>
      </w:r>
      <w:r>
        <w:rPr>
          <w:rFonts w:ascii="Times New Roman"/>
          <w:color w:val="000000"/>
          <w:sz w:val="28"/>
          <w:lang w:val="ru-RU"/>
        </w:rPr>
        <w:t>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</w:t>
      </w:r>
      <w:r>
        <w:rPr>
          <w:rFonts w:ascii="Times New Roman"/>
          <w:color w:val="000000"/>
          <w:sz w:val="28"/>
          <w:lang w:val="ru-RU"/>
        </w:rPr>
        <w:t xml:space="preserve"> изученного).</w:t>
      </w:r>
    </w:p>
    <w:p w14:paraId="742E255C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pacing w:val="-2"/>
          <w:sz w:val="28"/>
          <w:lang w:val="ru-RU"/>
        </w:rPr>
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 (с опорой на статью 68 Конституции Российской Федерации, Федераль</w:t>
      </w:r>
      <w:r>
        <w:rPr>
          <w:rFonts w:ascii="Times New Roman"/>
          <w:color w:val="000000"/>
          <w:spacing w:val="-2"/>
          <w:sz w:val="28"/>
          <w:lang w:val="ru-RU"/>
        </w:rPr>
        <w:t>ный закон от 1 июня 2005 г.№ 53-ФЗ «О государственном языке Российской Федерации», Федеральный закон «О внесении изменений в Федеральный закон «О государственном языке Российской Федерации»» от 28.02.2023 № 52-ФЗ, Закон Российской Федерации от 25 октября 1</w:t>
      </w:r>
      <w:r>
        <w:rPr>
          <w:rFonts w:ascii="Times New Roman"/>
          <w:color w:val="000000"/>
          <w:spacing w:val="-2"/>
          <w:sz w:val="28"/>
          <w:lang w:val="ru-RU"/>
        </w:rPr>
        <w:t>991 г. № 1807-1 «О языках народов Российской Федерации»).</w:t>
      </w:r>
    </w:p>
    <w:p w14:paraId="295C2BB7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</w:t>
      </w:r>
      <w:r>
        <w:rPr>
          <w:rFonts w:ascii="Times New Roman"/>
          <w:color w:val="000000"/>
          <w:sz w:val="28"/>
          <w:lang w:val="ru-RU"/>
        </w:rPr>
        <w:t>го роль в обществе; использовать эти знания в речевой практике.</w:t>
      </w:r>
    </w:p>
    <w:p w14:paraId="5005E312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Язык и речь. Культура речи</w:t>
      </w:r>
    </w:p>
    <w:p w14:paraId="0CE51058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Система языка. Культура речи</w:t>
      </w:r>
    </w:p>
    <w:p w14:paraId="4AB0BB89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</w:t>
      </w:r>
      <w:r>
        <w:rPr>
          <w:rFonts w:ascii="Times New Roman"/>
          <w:color w:val="000000"/>
          <w:sz w:val="28"/>
          <w:lang w:val="ru-RU"/>
        </w:rPr>
        <w:t xml:space="preserve"> уровней языковой системы.</w:t>
      </w:r>
    </w:p>
    <w:p w14:paraId="7917601E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 культуре речи как разделе лингвистики.</w:t>
      </w:r>
    </w:p>
    <w:p w14:paraId="10CF479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Комментировать нормативный, коммуникативный и этический аспекты культуры речи, приводить соответствующие примеры.</w:t>
      </w:r>
    </w:p>
    <w:p w14:paraId="7AF9A2CC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Анализировать речевые высказывания с точки зрения </w:t>
      </w:r>
      <w:r>
        <w:rPr>
          <w:rFonts w:ascii="Times New Roman"/>
          <w:color w:val="000000"/>
          <w:sz w:val="28"/>
          <w:lang w:val="ru-RU"/>
        </w:rPr>
        <w:t>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</w:r>
    </w:p>
    <w:p w14:paraId="55E7687D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 языковой норме, её видах.</w:t>
      </w:r>
    </w:p>
    <w:p w14:paraId="29A07155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словари русского языка в учебной деятельности.</w:t>
      </w:r>
    </w:p>
    <w:p w14:paraId="0B288F4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Фон</w:t>
      </w:r>
      <w:r>
        <w:rPr>
          <w:rFonts w:ascii="Times New Roman"/>
          <w:b/>
          <w:color w:val="000000"/>
          <w:sz w:val="28"/>
          <w:lang w:val="ru-RU"/>
        </w:rPr>
        <w:t>етика. Орфоэпия. Орфоэпические нормы</w:t>
      </w:r>
    </w:p>
    <w:p w14:paraId="2E0CDED3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>Выполнять фонетический анализ слова.</w:t>
      </w:r>
    </w:p>
    <w:p w14:paraId="3ECD0431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Определять изобразительно-выразительные средства фонетики в тексте.</w:t>
      </w:r>
    </w:p>
    <w:p w14:paraId="5A26A6D6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и характеризовать особенности произношения безударных гласных звуков, некоторых согласных, сочетаний</w:t>
      </w:r>
      <w:r>
        <w:rPr>
          <w:rFonts w:ascii="Times New Roman"/>
          <w:color w:val="000000"/>
          <w:sz w:val="28"/>
          <w:lang w:val="ru-RU"/>
        </w:rPr>
        <w:t xml:space="preserve"> согласных, некоторых грамматических форм, иноязычных слов.</w:t>
      </w:r>
    </w:p>
    <w:p w14:paraId="17DB542F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 w14:paraId="54394CE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Соблюдать</w:t>
      </w:r>
      <w:r>
        <w:rPr>
          <w:rFonts w:ascii="Times New Roman"/>
          <w:color w:val="000000"/>
          <w:sz w:val="28"/>
          <w:lang w:val="ru-RU"/>
        </w:rPr>
        <w:t xml:space="preserve"> основные произносительные и акцентологические нормы современного русского литературного языка.</w:t>
      </w:r>
    </w:p>
    <w:p w14:paraId="35479B0C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орфоэпический словарь.</w:t>
      </w:r>
    </w:p>
    <w:p w14:paraId="1713FB7F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Лексикология и фразеология. Лексические нормы</w:t>
      </w:r>
    </w:p>
    <w:p w14:paraId="74A3EC55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Выполнять лексический анализ слова.</w:t>
      </w:r>
    </w:p>
    <w:p w14:paraId="4FAE77BB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Определять изобразительно-выразительные ср</w:t>
      </w:r>
      <w:r>
        <w:rPr>
          <w:rFonts w:ascii="Times New Roman"/>
          <w:color w:val="000000"/>
          <w:sz w:val="28"/>
          <w:lang w:val="ru-RU"/>
        </w:rPr>
        <w:t>едства лексики.</w:t>
      </w:r>
    </w:p>
    <w:p w14:paraId="73342EB3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языка.</w:t>
      </w:r>
    </w:p>
    <w:p w14:paraId="33F08D3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Соблюдать лексические нормы.</w:t>
      </w:r>
    </w:p>
    <w:p w14:paraId="2E65C741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Характеризовать и оценивать высказывания с точки зрени</w:t>
      </w:r>
      <w:r>
        <w:rPr>
          <w:rFonts w:ascii="Times New Roman"/>
          <w:color w:val="000000"/>
          <w:sz w:val="28"/>
          <w:lang w:val="ru-RU"/>
        </w:rPr>
        <w:t>я уместности использования стилистически окрашенной и эмоционально-экспрессивной лексики.</w:t>
      </w:r>
    </w:p>
    <w:p w14:paraId="1199C768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14:paraId="53839C80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Морфемика</w:t>
      </w:r>
      <w:r>
        <w:rPr>
          <w:rFonts w:ascii="Times New Roman"/>
          <w:b/>
          <w:color w:val="000000"/>
          <w:sz w:val="28"/>
          <w:lang w:val="ru-RU"/>
        </w:rPr>
        <w:t xml:space="preserve"> и словообразование. Словообразовательные нормы</w:t>
      </w:r>
    </w:p>
    <w:p w14:paraId="7B17AB6B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Выполнять морфемный и словообразовательный анализ слова.</w:t>
      </w:r>
    </w:p>
    <w:p w14:paraId="56182EAB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</w:t>
      </w:r>
      <w:r>
        <w:rPr>
          <w:rFonts w:ascii="Times New Roman"/>
          <w:color w:val="000000"/>
          <w:sz w:val="28"/>
          <w:lang w:val="ru-RU"/>
        </w:rPr>
        <w:t>атур).</w:t>
      </w:r>
    </w:p>
    <w:p w14:paraId="78C3274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словообразовательный словарь.</w:t>
      </w:r>
    </w:p>
    <w:p w14:paraId="71C6510A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Морфология. Морфологические нормы</w:t>
      </w:r>
    </w:p>
    <w:p w14:paraId="601FD7DB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Выполнять морфологический анализ слова.</w:t>
      </w:r>
    </w:p>
    <w:p w14:paraId="40A8C3B3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Определять особенности употребления в тексте слов разных частей речи.</w:t>
      </w:r>
    </w:p>
    <w:p w14:paraId="25688D62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и характеризовать высказывания (в том числе собс</w:t>
      </w:r>
      <w:r>
        <w:rPr>
          <w:rFonts w:ascii="Times New Roman"/>
          <w:color w:val="000000"/>
          <w:sz w:val="28"/>
          <w:lang w:val="ru-RU"/>
        </w:rPr>
        <w:t>твенные) с точки зрения соблюдения морфологических норм современного русского литературного языка.</w:t>
      </w:r>
    </w:p>
    <w:p w14:paraId="3704BCE6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Соблюдать морфологические нормы.</w:t>
      </w:r>
    </w:p>
    <w:p w14:paraId="4BCF844B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 xml:space="preserve">Характеризовать и оценивать высказывания с точки зрения трудных случаев употребления имён существительных, имён </w:t>
      </w:r>
      <w:r>
        <w:rPr>
          <w:rFonts w:ascii="Times New Roman"/>
          <w:color w:val="000000"/>
          <w:sz w:val="28"/>
          <w:lang w:val="ru-RU"/>
        </w:rPr>
        <w:t>прилагательных, имён числительных, местоимений, глаголов, причастий, деепричастий, наречий (в рамках изученного).</w:t>
      </w:r>
    </w:p>
    <w:p w14:paraId="731308AF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словарь грамматических трудностей, справочники.</w:t>
      </w:r>
    </w:p>
    <w:p w14:paraId="3C4120CE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14:paraId="299442CC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 принципах и раздела</w:t>
      </w:r>
      <w:r>
        <w:rPr>
          <w:rFonts w:ascii="Times New Roman"/>
          <w:color w:val="000000"/>
          <w:sz w:val="28"/>
          <w:lang w:val="ru-RU"/>
        </w:rPr>
        <w:t>х русской орфографии.</w:t>
      </w:r>
    </w:p>
    <w:p w14:paraId="37D35C49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Выполнять орфографический анализ слова.</w:t>
      </w:r>
    </w:p>
    <w:p w14:paraId="42881DA2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14:paraId="7AE5A3C5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Соблюдать правил</w:t>
      </w:r>
      <w:r>
        <w:rPr>
          <w:rFonts w:ascii="Times New Roman"/>
          <w:color w:val="000000"/>
          <w:sz w:val="28"/>
          <w:lang w:val="ru-RU"/>
        </w:rPr>
        <w:t>а орфографии.</w:t>
      </w:r>
    </w:p>
    <w:p w14:paraId="56C8A730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орфографические словари.</w:t>
      </w:r>
    </w:p>
    <w:p w14:paraId="6AC2C88F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Речь. Речевое общение</w:t>
      </w:r>
    </w:p>
    <w:p w14:paraId="4D94F3E9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pacing w:val="-1"/>
          <w:sz w:val="28"/>
          <w:lang w:val="ru-RU"/>
        </w:rPr>
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</w:t>
      </w:r>
      <w:r>
        <w:rPr>
          <w:rFonts w:ascii="Times New Roman"/>
          <w:color w:val="000000"/>
          <w:spacing w:val="-1"/>
          <w:sz w:val="28"/>
          <w:lang w:val="ru-RU"/>
        </w:rPr>
        <w:t>ысказываний — не менее 100 слов; объём диалогического высказывания — не менее 7—8 реплик).</w:t>
      </w:r>
    </w:p>
    <w:p w14:paraId="665E02F1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</w:t>
      </w:r>
      <w:r>
        <w:rPr>
          <w:rFonts w:ascii="Times New Roman"/>
          <w:color w:val="000000"/>
          <w:sz w:val="28"/>
          <w:lang w:val="ru-RU"/>
        </w:rPr>
        <w:t>ммуникационные инструменты и ресурсы для решения учебных задач.</w:t>
      </w:r>
    </w:p>
    <w:p w14:paraId="3FA3B476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14:paraId="064EF5B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различны</w:t>
      </w:r>
      <w:r>
        <w:rPr>
          <w:rFonts w:ascii="Times New Roman"/>
          <w:color w:val="000000"/>
          <w:sz w:val="28"/>
          <w:lang w:val="ru-RU"/>
        </w:rPr>
        <w:t>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</w:t>
      </w:r>
      <w:r>
        <w:rPr>
          <w:rFonts w:ascii="Times New Roman"/>
          <w:color w:val="000000"/>
          <w:sz w:val="28"/>
          <w:lang w:val="ru-RU"/>
        </w:rPr>
        <w:t>рослушанного или прочитанного текста для пересказа от 250 до 300 слов).</w:t>
      </w:r>
    </w:p>
    <w:p w14:paraId="1E349DE9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</w:t>
      </w:r>
      <w:r>
        <w:rPr>
          <w:rFonts w:ascii="Times New Roman"/>
          <w:color w:val="000000"/>
          <w:sz w:val="28"/>
          <w:lang w:val="ru-RU"/>
        </w:rPr>
        <w:t>го этикета в социально-культурной, учебно-научной, официально-деловой сферах общения, повседневном общении, интернет-коммуникации.</w:t>
      </w:r>
    </w:p>
    <w:p w14:paraId="639AAADD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Употреблять языковые средства с учётом речевой ситуации.</w:t>
      </w:r>
    </w:p>
    <w:p w14:paraId="3F99DB78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Соблюдать в устной речи и на письме нормы современного русского лите</w:t>
      </w:r>
      <w:r>
        <w:rPr>
          <w:rFonts w:ascii="Times New Roman"/>
          <w:color w:val="000000"/>
          <w:sz w:val="28"/>
          <w:lang w:val="ru-RU"/>
        </w:rPr>
        <w:t>ратурного языка.</w:t>
      </w:r>
    </w:p>
    <w:p w14:paraId="0C8555C0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>Оценивать собственную и чужую речь с точки зрения точного, уместного и выразительного словоупотребления.</w:t>
      </w:r>
    </w:p>
    <w:p w14:paraId="72376157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14:paraId="519E4875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Применять знания о тексте, его основных признаках, структуре и видах представленной </w:t>
      </w:r>
      <w:r>
        <w:rPr>
          <w:rFonts w:ascii="Times New Roman"/>
          <w:color w:val="000000"/>
          <w:sz w:val="28"/>
          <w:lang w:val="ru-RU"/>
        </w:rPr>
        <w:t>в нём информации в речевой практике.</w:t>
      </w:r>
    </w:p>
    <w:p w14:paraId="404E821A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</w:r>
    </w:p>
    <w:p w14:paraId="1EE1F1DE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Выявлять логико-смысловые отношения между предложениями в </w:t>
      </w:r>
      <w:r>
        <w:rPr>
          <w:rFonts w:ascii="Times New Roman"/>
          <w:color w:val="000000"/>
          <w:sz w:val="28"/>
          <w:lang w:val="ru-RU"/>
        </w:rPr>
        <w:t>тексте.</w:t>
      </w:r>
    </w:p>
    <w:p w14:paraId="5D08A3FE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14:paraId="2F88390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различные виды аудирования и чтения в соответствии с коммуникати</w:t>
      </w:r>
      <w:r>
        <w:rPr>
          <w:rFonts w:ascii="Times New Roman"/>
          <w:color w:val="000000"/>
          <w:sz w:val="28"/>
          <w:lang w:val="ru-RU"/>
        </w:rPr>
        <w:t>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</w:t>
      </w:r>
      <w:r>
        <w:rPr>
          <w:rFonts w:ascii="Times New Roman"/>
          <w:color w:val="000000"/>
          <w:sz w:val="28"/>
          <w:lang w:val="ru-RU"/>
        </w:rPr>
        <w:t>0 до 300 слов).</w:t>
      </w:r>
    </w:p>
    <w:p w14:paraId="18001DF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Создавать вторичные тексты (план, тезисы, конспект, реферат, аннотация, отзыв, рецензия и другие).</w:t>
      </w:r>
    </w:p>
    <w:p w14:paraId="5789E8C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Корректировать текст: устранять логические, фактические, этические, грамматические и речевые ошибки.</w:t>
      </w:r>
    </w:p>
    <w:p w14:paraId="60B379D9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11 КЛАСС</w:t>
      </w:r>
    </w:p>
    <w:p w14:paraId="60566115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К концу обучения в 11 классе об</w:t>
      </w:r>
      <w:r>
        <w:rPr>
          <w:rFonts w:ascii="Times New Roman"/>
          <w:color w:val="000000"/>
          <w:sz w:val="28"/>
          <w:lang w:val="ru-RU"/>
        </w:rPr>
        <w:t>учающийся получит следующие предметные результаты по отдельным темам программы по русскому языку:</w:t>
      </w:r>
    </w:p>
    <w:p w14:paraId="6CD74801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Общие сведения о языке</w:t>
      </w:r>
    </w:p>
    <w:p w14:paraId="19F2455A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об экологии языка, о проблемах речевой культуры в современном обществе.</w:t>
      </w:r>
    </w:p>
    <w:p w14:paraId="7E5B5240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Понимать, оценивать и комментировать </w:t>
      </w:r>
      <w:r>
        <w:rPr>
          <w:rFonts w:ascii="Times New Roman"/>
          <w:color w:val="000000"/>
          <w:sz w:val="28"/>
          <w:lang w:val="ru-RU"/>
        </w:rPr>
        <w:t>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другое.</w:t>
      </w:r>
    </w:p>
    <w:p w14:paraId="106F692C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Язык и речь. Культура речи</w:t>
      </w:r>
    </w:p>
    <w:p w14:paraId="1D2283A5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Синтаксис. Синтаксические нормы</w:t>
      </w:r>
    </w:p>
    <w:p w14:paraId="50210F6E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Выполнять синтаксический анализ словосочетания, простого и сложного предложения.</w:t>
      </w:r>
    </w:p>
    <w:p w14:paraId="1F59DB89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Определять изобразительно-выразительные средства синтаксиса русского языка (в рамках изученного).</w:t>
      </w:r>
    </w:p>
    <w:p w14:paraId="5547D1D0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lastRenderedPageBreak/>
        <w:t xml:space="preserve">Анализировать, характеризовать и оценивать </w:t>
      </w:r>
      <w:r>
        <w:rPr>
          <w:rFonts w:ascii="Times New Roman"/>
          <w:color w:val="000000"/>
          <w:sz w:val="28"/>
          <w:lang w:val="ru-RU"/>
        </w:rPr>
        <w:t>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</w:t>
      </w:r>
      <w:r>
        <w:rPr>
          <w:rFonts w:ascii="Times New Roman"/>
          <w:color w:val="000000"/>
          <w:sz w:val="28"/>
          <w:lang w:val="ru-RU"/>
        </w:rPr>
        <w:t>х изученного).</w:t>
      </w:r>
    </w:p>
    <w:p w14:paraId="3F48F77F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Соблюдать синтаксические нормы.</w:t>
      </w:r>
    </w:p>
    <w:p w14:paraId="6D4BA24B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словари грамматических трудностей, справочники.</w:t>
      </w:r>
    </w:p>
    <w:p w14:paraId="099E0B50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14:paraId="0F24BD7A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 принципах и разделах русской пунктуации.</w:t>
      </w:r>
    </w:p>
    <w:p w14:paraId="0F85BAC1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Выполнять пунктуационный анализ предложения.</w:t>
      </w:r>
    </w:p>
    <w:p w14:paraId="185A31E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14:paraId="5738BF02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Соблюдать правила пунктуации.</w:t>
      </w:r>
    </w:p>
    <w:p w14:paraId="37049EFF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Использовать справочники по пунктуации.</w:t>
      </w:r>
    </w:p>
    <w:p w14:paraId="47546C5C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b/>
          <w:color w:val="000000"/>
          <w:sz w:val="28"/>
          <w:lang w:val="ru-RU"/>
        </w:rPr>
        <w:t>Функциональная стилистика. Культура</w:t>
      </w:r>
      <w:r>
        <w:rPr>
          <w:rFonts w:ascii="Times New Roman"/>
          <w:b/>
          <w:color w:val="000000"/>
          <w:sz w:val="28"/>
          <w:lang w:val="ru-RU"/>
        </w:rPr>
        <w:t xml:space="preserve"> речи</w:t>
      </w:r>
    </w:p>
    <w:p w14:paraId="0CCDE974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 функциональной стилистике как разделе лингвистики.</w:t>
      </w:r>
    </w:p>
    <w:p w14:paraId="5281CD6C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14:paraId="58B2909C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Распознава</w:t>
      </w:r>
      <w:r>
        <w:rPr>
          <w:rFonts w:ascii="Times New Roman"/>
          <w:color w:val="000000"/>
          <w:sz w:val="28"/>
          <w:lang w:val="ru-RU"/>
        </w:rPr>
        <w:t>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14:paraId="55628B7C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 xml:space="preserve">Создавать тексты разных функционально-смысловых типов; тексты </w:t>
      </w:r>
      <w:r>
        <w:rPr>
          <w:rFonts w:ascii="Times New Roman"/>
          <w:color w:val="000000"/>
          <w:sz w:val="28"/>
          <w:lang w:val="ru-RU"/>
        </w:rPr>
        <w:t>разных жанров научного, публицистического, официально-делового стилей (объём сочинения — не менее 150 слов).</w:t>
      </w:r>
    </w:p>
    <w:p w14:paraId="408DF395" w14:textId="77777777" w:rsidR="00BA75C2" w:rsidRDefault="00765C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/>
          <w:color w:val="000000"/>
          <w:sz w:val="28"/>
          <w:lang w:val="ru-RU"/>
        </w:rPr>
        <w:t>Применять знания о функциональных разновидностях языка в речевой практике.</w:t>
      </w:r>
    </w:p>
    <w:p w14:paraId="20C6654F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p w14:paraId="76295ACB" w14:textId="77777777" w:rsidR="00BA75C2" w:rsidRDefault="00765C10">
      <w:pPr>
        <w:spacing w:after="0"/>
        <w:ind w:left="120"/>
      </w:pPr>
      <w:bookmarkStart w:id="5" w:name="block-61697652"/>
      <w:bookmarkEnd w:id="4"/>
      <w:r>
        <w:rPr>
          <w:rFonts w:asci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/>
          <w:b/>
          <w:color w:val="000000"/>
          <w:sz w:val="28"/>
        </w:rPr>
        <w:t xml:space="preserve">ТЕМАТИЧЕСКОЕ ПЛАНИРОВАНИЕ </w:t>
      </w:r>
    </w:p>
    <w:p w14:paraId="2B8D0872" w14:textId="77777777" w:rsidR="00BA75C2" w:rsidRDefault="00765C10">
      <w:pPr>
        <w:spacing w:after="0"/>
        <w:ind w:left="120"/>
      </w:pPr>
      <w:r>
        <w:rPr>
          <w:rFonts w:asci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Ind w:w="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800"/>
      </w:tblGrid>
      <w:tr w:rsidR="00BA75C2" w14:paraId="69650245" w14:textId="77777777">
        <w:trPr>
          <w:trHeight w:val="144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89CA10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№ п/п </w:t>
            </w:r>
          </w:p>
          <w:p w14:paraId="2D19C10C" w14:textId="77777777" w:rsidR="00BA75C2" w:rsidRDefault="00BA75C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0FBF27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Наименование </w:t>
            </w:r>
            <w:r>
              <w:rPr>
                <w:rFonts w:ascii="Times New Roman"/>
                <w:b/>
                <w:color w:val="000000"/>
                <w:sz w:val="24"/>
              </w:rPr>
              <w:t xml:space="preserve">разделов и тем программы </w:t>
            </w:r>
          </w:p>
          <w:p w14:paraId="07251430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8420D2" w14:textId="77777777" w:rsidR="00BA75C2" w:rsidRDefault="00765C10">
            <w:pPr>
              <w:spacing w:after="0"/>
            </w:pPr>
            <w:r>
              <w:rPr>
                <w:rFonts w:asci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EBF8A5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6AEC269" w14:textId="77777777" w:rsidR="00BA75C2" w:rsidRDefault="00BA75C2">
            <w:pPr>
              <w:spacing w:after="0"/>
              <w:ind w:left="135"/>
            </w:pPr>
          </w:p>
        </w:tc>
      </w:tr>
      <w:tr w:rsidR="00BA75C2" w14:paraId="212E6D1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14FFE2" w14:textId="77777777" w:rsidR="00BA75C2" w:rsidRDefault="00BA75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A973BE" w14:textId="77777777" w:rsidR="00BA75C2" w:rsidRDefault="00BA75C2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ACA166A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Всего </w:t>
            </w:r>
          </w:p>
          <w:p w14:paraId="35CACAE8" w14:textId="77777777" w:rsidR="00BA75C2" w:rsidRDefault="00BA75C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FD6FD6C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5C4FB97" w14:textId="77777777" w:rsidR="00BA75C2" w:rsidRDefault="00BA75C2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0F4A426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44A2CE8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A997B9" w14:textId="77777777" w:rsidR="00BA75C2" w:rsidRDefault="00BA75C2"/>
        </w:tc>
      </w:tr>
      <w:tr w:rsidR="00BA75C2" w:rsidRPr="00765C10" w14:paraId="67E86FB7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1B35B7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A75C2" w:rsidRPr="00765C10" w14:paraId="13C81E90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B12AF32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D80AB2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/>
                <w:color w:val="000000"/>
                <w:sz w:val="24"/>
              </w:rPr>
              <w:t xml:space="preserve">Лингвистика как </w:t>
            </w:r>
            <w:r>
              <w:rPr>
                <w:rFonts w:ascii="Times New Roman"/>
                <w:color w:val="000000"/>
                <w:sz w:val="24"/>
              </w:rPr>
              <w:t>наука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91F4054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EF3C57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8EC004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0D2D87D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50950CE4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F49240B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F8C0DE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Язык и культура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90BDCB0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71E363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D1198A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719B72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168DC1FB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11C74FA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C04EBF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Русский язык — государственный язык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Российской Федерации, 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B99CA81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5FAA95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C3FD08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72F243A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65C03D88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75765CA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E8EBA5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Формы существования русского национального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8A4FD0B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C8C829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57B7EE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DC12549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03DF2E83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056659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93412F0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C75A48" w14:textId="77777777" w:rsidR="00BA75C2" w:rsidRDefault="00BA75C2"/>
        </w:tc>
      </w:tr>
      <w:tr w:rsidR="00BA75C2" w14:paraId="63F958B5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080D77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/>
                <w:b/>
                <w:color w:val="000000"/>
                <w:sz w:val="24"/>
              </w:rPr>
              <w:t>Система языка. Культура речи</w:t>
            </w:r>
          </w:p>
        </w:tc>
      </w:tr>
      <w:tr w:rsidR="00BA75C2" w:rsidRPr="00765C10" w14:paraId="53F5CBA5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FCD06B8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87C16C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Система языка, её устройство, функционирование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E141A63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4450CC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806F1D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D78F256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041CBFE9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7926344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F6F7E0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E9033DA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D22061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D51712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86EF793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6116A452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DFB0AA2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D3E383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r>
              <w:rPr>
                <w:rFonts w:asci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5CBD955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85D42F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CDEA0D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3CE6C1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6AA67019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CAACD6F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97E786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Качества хорошей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199F579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A6AC4C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D0AD08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2EE4A54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14CE2E58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E276B64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4F9BEB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Основные виды словарей (обзор)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E1D4FE1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58E257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940C91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5700073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655C2675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D4B565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F3FABD9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B07A9A" w14:textId="77777777" w:rsidR="00BA75C2" w:rsidRDefault="00BA75C2"/>
        </w:tc>
      </w:tr>
      <w:tr w:rsidR="00BA75C2" w14:paraId="715937A5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3C3F68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/>
                <w:b/>
                <w:color w:val="000000"/>
                <w:sz w:val="24"/>
              </w:rPr>
              <w:t xml:space="preserve">Фонетика. Орфоэпия. Орфоэпические </w:t>
            </w:r>
            <w:r>
              <w:rPr>
                <w:rFonts w:ascii="Times New Roman"/>
                <w:b/>
                <w:color w:val="000000"/>
                <w:sz w:val="24"/>
              </w:rPr>
              <w:t>нормы</w:t>
            </w:r>
          </w:p>
        </w:tc>
      </w:tr>
      <w:tr w:rsidR="00BA75C2" w:rsidRPr="00765C10" w14:paraId="069CFF5B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6B89DFF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91E639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лингвистики.(повторение, обобщение). </w:t>
            </w:r>
            <w:r>
              <w:rPr>
                <w:rFonts w:ascii="Times New Roman"/>
                <w:color w:val="000000"/>
                <w:sz w:val="24"/>
              </w:rPr>
              <w:t>Изобразительно-выразительные средства фонетики (повторение, обобщение).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F3A0774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03CB29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39C800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5E894B0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41EAA580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FFCEA40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B368D3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1C93CBE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02C39E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BB6874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47043EC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205148A0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DC0780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11897D6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85BA85" w14:textId="77777777" w:rsidR="00BA75C2" w:rsidRDefault="00BA75C2"/>
        </w:tc>
      </w:tr>
      <w:tr w:rsidR="00BA75C2" w:rsidRPr="00765C10" w14:paraId="04BF13DE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5BE077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Язык и речь. Культура речи. Лексикология и фразеология. Лексические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>нормы</w:t>
            </w:r>
          </w:p>
        </w:tc>
      </w:tr>
      <w:tr w:rsidR="00BA75C2" w:rsidRPr="00765C10" w14:paraId="622E3309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169EEEF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002502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 (повторение, обобщение). </w:t>
            </w:r>
            <w:r>
              <w:rPr>
                <w:rFonts w:ascii="Times New Roman"/>
                <w:color w:val="000000"/>
                <w:sz w:val="24"/>
              </w:rPr>
              <w:t>Изобразительно-выразительные средства лексики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898A3EE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2D5B20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B1ADAA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0442AE3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15FFC495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168C1AE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DAE8C8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B211FD1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0CE62A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8AA7BD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F5D367A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44C56EAA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0254EF0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52199E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Функционально-стилистическая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2AD805E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52251F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0AE797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075DDAA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4F8E27C7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5335A88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24F27D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Экспрессивно-стилистическая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A779281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83C4AB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C0A040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7493BF5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7E2CDA23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B98EE36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F75D31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Фразеология русского языка (повторение,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обобщение). </w:t>
            </w:r>
            <w:r>
              <w:rPr>
                <w:rFonts w:ascii="Times New Roman"/>
                <w:color w:val="000000"/>
                <w:sz w:val="24"/>
              </w:rPr>
              <w:t>Крылатые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0BEF6E5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9127DB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56DBD1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DFC96AB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767FE3D2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B95D83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7453A89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E392B4" w14:textId="77777777" w:rsidR="00BA75C2" w:rsidRDefault="00BA75C2"/>
        </w:tc>
      </w:tr>
      <w:tr w:rsidR="00BA75C2" w:rsidRPr="00765C10" w14:paraId="64C735B9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53E6BA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5.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Язык и речь. Культура речи. Морфемика и словообразование. Словообразовательные нормы</w:t>
            </w:r>
          </w:p>
        </w:tc>
      </w:tr>
      <w:tr w:rsidR="00BA75C2" w:rsidRPr="00765C10" w14:paraId="7064C5FB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964F756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71851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Морфемика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и словообразование как разделы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B0CB8CC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21A4F5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6627F4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BBA2D33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7843A9C4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50C20D2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541532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Словообразовательные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DBDF123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AD89A9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2B05D2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2F1FB54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2D225F2C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D4C5C1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BB35933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71DC6E" w14:textId="77777777" w:rsidR="00BA75C2" w:rsidRDefault="00BA75C2"/>
        </w:tc>
      </w:tr>
      <w:tr w:rsidR="00BA75C2" w14:paraId="0513B4FA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A9F474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6.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/>
                <w:b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BA75C2" w:rsidRPr="00765C10" w14:paraId="385391E6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0127C16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2F4AB5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Морфология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151DF1D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CE941C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B8EA02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9A2DF0C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6BBA673D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910E36B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F168EC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Морфологические нормы современного русского литературного языка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352F2B0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035125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F0C991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15A2E99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521EF66D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17902F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803532F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9B126F" w14:textId="77777777" w:rsidR="00BA75C2" w:rsidRDefault="00BA75C2"/>
        </w:tc>
      </w:tr>
      <w:tr w:rsidR="00BA75C2" w14:paraId="2D5088D0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E0A617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7.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/>
                <w:b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BA75C2" w:rsidRPr="00765C10" w14:paraId="2526099B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59D5FD8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729180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3449F89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AA921E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586D68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0DFCF72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22FE827E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F4B33D6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106462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6E7D845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760B2A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3B24D2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A4638D0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69FCD092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8E0EA14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80ADA0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Употребление разделительных ъ и ь. Правописание приставок. Буквы ы — и после приставок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E919AFB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2F3707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02D703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A362380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154D14DC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2DA6089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B62609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CDDFEF0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B8A049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8DF190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1D00B45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2DF5BA12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925F7A4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9A1F80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н и нн в словах различных частей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3B751EF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ACF0EE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47B559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A8E3E38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67F4DEFD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6F00234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91718A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Правописание не и ни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6BD7D25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E76CF4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EF9DB9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26AD832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3AF4A51C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81B6E2C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5E54CB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Правописание окончаний имён существительных,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имён прилагательных и глаголов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0E7BC2D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52AC85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553873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077473C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4B036C71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66EF49E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AB3C3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933177A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8186E0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C41B9B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07D8926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2DB3A64E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640BA2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21F24DC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D5F20C" w14:textId="77777777" w:rsidR="00BA75C2" w:rsidRDefault="00BA75C2"/>
        </w:tc>
      </w:tr>
      <w:tr w:rsidR="00BA75C2" w14:paraId="717771A9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FFC00C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>Раздел 8.</w:t>
            </w:r>
            <w:r>
              <w:rPr>
                <w:rFonts w:asci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</w:rPr>
              <w:t>Речь. Речевое общение</w:t>
            </w:r>
          </w:p>
        </w:tc>
      </w:tr>
      <w:tr w:rsidR="00BA75C2" w:rsidRPr="00765C10" w14:paraId="58D0529F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E50506A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29BB44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E01E17D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93464A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A07532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60F021A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025F1B14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AFE79EC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983C9C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Речевое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общение и его виды. Основные сферы речевого общения. Речевая ситуация и её компоненты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E59F966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CC197E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9ECFDD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3D3E0AC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71133D0B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59E73A8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C7C002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C1E049C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6A3C67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4027FE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EF0A5BD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7FC9BC6F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A19B2BB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EA5A6C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79B9456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6967C6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6309C5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1E9C225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2E463A34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4EFAF7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5FEC43F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BBA217" w14:textId="77777777" w:rsidR="00BA75C2" w:rsidRDefault="00BA75C2"/>
        </w:tc>
      </w:tr>
      <w:tr w:rsidR="00BA75C2" w:rsidRPr="00765C10" w14:paraId="71DFA4AD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339B74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9.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Текст. Информационно-смысловая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>переработка текста</w:t>
            </w:r>
          </w:p>
        </w:tc>
      </w:tr>
      <w:tr w:rsidR="00BA75C2" w:rsidRPr="00765C10" w14:paraId="2657666B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BBD8480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90DB86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Текст, его основные признаки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0425FEB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D66BC1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949E89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36BB6FB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16D6992F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200E94C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02B497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Логико-смысловые отношения между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предложениями в тексте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AD6F69A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3BF322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8F41BE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7DFFC15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0AC8432E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1BF5499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1D5815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4C90A0D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F93683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51106F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945833B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61CB1023" w14:textId="77777777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FC5FFE5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F6D945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Тезисы.Конспект. Реферат. Аннотация. Отзыв. </w:t>
            </w:r>
            <w:r>
              <w:rPr>
                <w:rFonts w:ascii="Times New Roman"/>
                <w:color w:val="000000"/>
                <w:sz w:val="24"/>
              </w:rPr>
              <w:t>Рецензия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DFA072D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BF244C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844804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6F8CC87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249280F5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36F84A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5E00619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56D768" w14:textId="77777777" w:rsidR="00BA75C2" w:rsidRDefault="00BA75C2"/>
        </w:tc>
      </w:tr>
      <w:tr w:rsidR="00BA75C2" w:rsidRPr="00765C10" w14:paraId="01E9EDDA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69F81E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Повторение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3606AD2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4EEBE8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610ECE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25D5745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:rsidRPr="00765C10" w14:paraId="6754B462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567A5F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EA14E81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D4D79FA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04D558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1D79AA7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BA75C2" w14:paraId="5D1978D9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990AE3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54386E7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A9AF6A1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5F4467E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7413EF8" w14:textId="77777777" w:rsidR="00BA75C2" w:rsidRDefault="00BA75C2"/>
        </w:tc>
      </w:tr>
    </w:tbl>
    <w:p w14:paraId="353E04FC" w14:textId="77777777" w:rsidR="00BA75C2" w:rsidRDefault="00BA75C2">
      <w:pPr>
        <w:sectPr w:rsidR="00BA75C2">
          <w:pgSz w:w="16383" w:h="11906" w:orient="landscape"/>
          <w:pgMar w:top="1134" w:right="850" w:bottom="1134" w:left="1701" w:header="720" w:footer="720" w:gutter="0"/>
          <w:cols w:space="720"/>
          <w:docGrid w:linePitch="312"/>
        </w:sectPr>
      </w:pPr>
    </w:p>
    <w:p w14:paraId="2751FD75" w14:textId="77777777" w:rsidR="00BA75C2" w:rsidRDefault="00765C10">
      <w:pPr>
        <w:spacing w:after="0"/>
        <w:ind w:left="120"/>
      </w:pPr>
      <w:r>
        <w:rPr>
          <w:rFonts w:asci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Ind w:w="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12"/>
      </w:tblGrid>
      <w:tr w:rsidR="00BA75C2" w14:paraId="22A9EDC3" w14:textId="77777777">
        <w:trPr>
          <w:trHeight w:val="144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75370A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№ п/п </w:t>
            </w:r>
          </w:p>
          <w:p w14:paraId="1ECD43B1" w14:textId="77777777" w:rsidR="00BA75C2" w:rsidRDefault="00BA75C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AA9499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2138D60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233C8B" w14:textId="77777777" w:rsidR="00BA75C2" w:rsidRDefault="00765C10">
            <w:pPr>
              <w:spacing w:after="0"/>
            </w:pPr>
            <w:r>
              <w:rPr>
                <w:rFonts w:asci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D681D5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53F90FB" w14:textId="77777777" w:rsidR="00BA75C2" w:rsidRDefault="00BA75C2">
            <w:pPr>
              <w:spacing w:after="0"/>
              <w:ind w:left="135"/>
            </w:pPr>
          </w:p>
        </w:tc>
      </w:tr>
      <w:tr w:rsidR="00BA75C2" w14:paraId="3103B4C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131FFD" w14:textId="77777777" w:rsidR="00BA75C2" w:rsidRDefault="00BA75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BF180F" w14:textId="77777777" w:rsidR="00BA75C2" w:rsidRDefault="00BA75C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20AC7B3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Всего </w:t>
            </w:r>
          </w:p>
          <w:p w14:paraId="129BE61D" w14:textId="77777777" w:rsidR="00BA75C2" w:rsidRDefault="00BA75C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1D78FFA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5BB0817" w14:textId="77777777" w:rsidR="00BA75C2" w:rsidRDefault="00BA75C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33242E2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A3CB17E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71FCFF" w14:textId="77777777" w:rsidR="00BA75C2" w:rsidRDefault="00BA75C2"/>
        </w:tc>
      </w:tr>
      <w:tr w:rsidR="00BA75C2" w:rsidRPr="00765C10" w14:paraId="2E575F1C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3A1C2A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A75C2" w:rsidRPr="00765C10" w14:paraId="71403C41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8E885B8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5EC7CC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E23C2CA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CF4858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BB2F36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B302676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14:paraId="6C5B5C1A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547D14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C4F3EA8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239D6E" w14:textId="77777777" w:rsidR="00BA75C2" w:rsidRDefault="00BA75C2"/>
        </w:tc>
      </w:tr>
      <w:tr w:rsidR="00BA75C2" w14:paraId="189B70EB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E934CE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/>
                <w:b/>
                <w:color w:val="000000"/>
                <w:sz w:val="24"/>
              </w:rPr>
              <w:t>Синтаксис. Синтаксические нормы</w:t>
            </w:r>
          </w:p>
        </w:tc>
      </w:tr>
      <w:tr w:rsidR="00BA75C2" w:rsidRPr="00765C10" w14:paraId="33CAEF82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E47B60C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1FB98F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C1E7C91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89D837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DC86BC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CDC8AEF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15348699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B530B4C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E51783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EC3B934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5A4FE1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5B3CDE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DEE2CAB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403CB997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B1C5355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B59CC0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Синтаксические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нормы. Основные нормы согласования сказуемого с подлежащим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A4B466B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4D95A7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16FD6F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A970F8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7135DE93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4A8AB1F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B9B93B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Основные нормы управления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103AE60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5457D9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5EF756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E77B3B5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5C125373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AA8939B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3371DB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0A3C284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56A016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EC539F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F4CB040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70C34D5C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6185891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0A7AD5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0171425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06CB65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59B2A5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CB39761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7966C32B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F7BBC8F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FD706D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DCEBB19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EEC7C1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1610ED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3832673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1E7A175F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65A4E11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71CF5A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r>
              <w:rPr>
                <w:rFonts w:asci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62C55D6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DE5B7A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0C4516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672D5A0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14:paraId="359C9E99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DF4C7C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D861AFF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C67C56" w14:textId="77777777" w:rsidR="00BA75C2" w:rsidRDefault="00BA75C2"/>
        </w:tc>
      </w:tr>
      <w:tr w:rsidR="00BA75C2" w14:paraId="6019675B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7D25A1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/>
                <w:b/>
                <w:color w:val="000000"/>
                <w:sz w:val="24"/>
              </w:rPr>
              <w:t xml:space="preserve">Пунктуация. Основные правила </w:t>
            </w:r>
            <w:r>
              <w:rPr>
                <w:rFonts w:ascii="Times New Roman"/>
                <w:b/>
                <w:color w:val="000000"/>
                <w:sz w:val="24"/>
              </w:rPr>
              <w:t>пунктуации</w:t>
            </w:r>
          </w:p>
        </w:tc>
      </w:tr>
      <w:tr w:rsidR="00BA75C2" w:rsidRPr="00765C10" w14:paraId="2B326A94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99EEE0B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1EE99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9F5597E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47723C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9A5079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B216527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61CF23CD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82F6856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C28A66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B445F1F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901E99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96B7B6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B6A230A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0462E4A7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29D6256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D2688A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501542C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F06CDE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315564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49ADED2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4C7E60DE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0EA7D48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D53037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 xml:space="preserve">Знаки препинания при </w:t>
            </w:r>
            <w:r>
              <w:rPr>
                <w:rFonts w:ascii="Times New Roman"/>
                <w:color w:val="000000"/>
                <w:sz w:val="24"/>
              </w:rPr>
              <w:t>обособлении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3A76786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83B6CB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AC5F3F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72CCB41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2C7DF53C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756FFD7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A190C1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43B180E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A167FB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C2D826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8F00F0A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79812F64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735C959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7A5144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08C9A50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08A52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FB4F54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C328766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346C35EE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C03F946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7EECA3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сложном предложении с раз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ными видами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3490CF1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48270C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B2CC26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F29DF66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63A2BA2F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65DB843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72C326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1B5565C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4BEBAD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411FB5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0E4C694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38CC3407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4CD9389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A1DABF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r>
              <w:rPr>
                <w:rFonts w:ascii="Times New Roman"/>
                <w:color w:val="000000"/>
                <w:sz w:val="24"/>
              </w:rPr>
              <w:t>Основные правила пунктуации"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5517B20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1ED34C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40E419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1F7C1A2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14:paraId="7B785C99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F4B1A9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2504DF4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CB4DE6" w14:textId="77777777" w:rsidR="00BA75C2" w:rsidRDefault="00BA75C2"/>
        </w:tc>
      </w:tr>
      <w:tr w:rsidR="00BA75C2" w:rsidRPr="00765C10" w14:paraId="3D6ACA6C" w14:textId="7777777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855716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BA75C2" w:rsidRPr="00765C10" w14:paraId="66433E4A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4E46C7F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23271F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1A081B8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9D1ED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7B45A3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CF60C50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7DF74FAA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CB985EF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53EEA0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2F650EF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E8BAE6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FAD72A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C13C848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7C937675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3B820FA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D5BFCF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82C2963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13C95D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C4DB2B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BCD4316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7940FE51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034740B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54A87B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5D05265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3F5D31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8B10B5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B0D5349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42BD7C8E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D6971B8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3C8944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A6AE558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1ED538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8AA7E3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FB80C52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61DBA2C4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A603A76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AFA9C4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610A96E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840CA0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892A1E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C5988A4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5AF0143D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20012F8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E47ECD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3E1359F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1D2E29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24C704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97D6747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3C202219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7455555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E76A4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жанры публицистического стиля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DE616AA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F0059E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B863DE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017CDF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22549546" w14:textId="77777777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7C8DD91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E8DE44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3A3A156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771106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78FD13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359AD28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14:paraId="489ADAF5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EF6BAF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902D676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EA6E6A" w14:textId="77777777" w:rsidR="00BA75C2" w:rsidRDefault="00BA75C2"/>
        </w:tc>
      </w:tr>
      <w:tr w:rsidR="00BA75C2" w:rsidRPr="00765C10" w14:paraId="6668D9A2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CECBFB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3745A5D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1BB772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FD6028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02CEC0F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:rsidRPr="00765C10" w14:paraId="0381856F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72020D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3C5A3A3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02361CE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86C018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282EB16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/>
                  <w:color w:val="0000FF"/>
                  <w:u w:val="single"/>
                </w:rPr>
                <w:t>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14:paraId="56B51248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E8B005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BB5683C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6CBD62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BAA2E8B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AC87172" w14:textId="77777777" w:rsidR="00BA75C2" w:rsidRDefault="00BA75C2"/>
        </w:tc>
      </w:tr>
    </w:tbl>
    <w:p w14:paraId="7B8B3543" w14:textId="77777777" w:rsidR="00BA75C2" w:rsidRDefault="00BA75C2">
      <w:pPr>
        <w:sectPr w:rsidR="00BA75C2">
          <w:pgSz w:w="16383" w:h="11906" w:orient="landscape"/>
          <w:pgMar w:top="1134" w:right="850" w:bottom="1134" w:left="1701" w:header="720" w:footer="720" w:gutter="0"/>
          <w:cols w:space="720"/>
          <w:docGrid w:linePitch="312"/>
        </w:sectPr>
      </w:pPr>
    </w:p>
    <w:p w14:paraId="268734C4" w14:textId="77777777" w:rsidR="00BA75C2" w:rsidRDefault="00BA75C2">
      <w:pPr>
        <w:sectPr w:rsidR="00BA75C2">
          <w:pgSz w:w="16383" w:h="11906" w:orient="landscape"/>
          <w:pgMar w:top="1134" w:right="850" w:bottom="1134" w:left="1701" w:header="720" w:footer="720" w:gutter="0"/>
          <w:cols w:space="720"/>
          <w:docGrid w:linePitch="312"/>
        </w:sectPr>
      </w:pPr>
    </w:p>
    <w:p w14:paraId="2C000C8F" w14:textId="77777777" w:rsidR="00BA75C2" w:rsidRDefault="00765C10">
      <w:pPr>
        <w:spacing w:after="0"/>
        <w:ind w:left="120"/>
      </w:pPr>
      <w:bookmarkStart w:id="6" w:name="block-61697653"/>
      <w:bookmarkEnd w:id="5"/>
      <w:r>
        <w:rPr>
          <w:rFonts w:asci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8EE9D1F" w14:textId="77777777" w:rsidR="00BA75C2" w:rsidRDefault="00765C10">
      <w:pPr>
        <w:spacing w:after="0"/>
        <w:ind w:left="120"/>
      </w:pPr>
      <w:r>
        <w:rPr>
          <w:rFonts w:asci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Ind w:w="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23"/>
        <w:gridCol w:w="4085"/>
        <w:gridCol w:w="1122"/>
        <w:gridCol w:w="1841"/>
        <w:gridCol w:w="1910"/>
        <w:gridCol w:w="1347"/>
        <w:gridCol w:w="2812"/>
      </w:tblGrid>
      <w:tr w:rsidR="00BA75C2" w14:paraId="27B41C83" w14:textId="77777777">
        <w:trPr>
          <w:trHeight w:val="144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0E7991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№ п/п </w:t>
            </w:r>
          </w:p>
          <w:p w14:paraId="675A7834" w14:textId="77777777" w:rsidR="00BA75C2" w:rsidRDefault="00BA75C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C25C81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Тема урока </w:t>
            </w:r>
          </w:p>
          <w:p w14:paraId="7F636CC5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50AC57" w14:textId="77777777" w:rsidR="00BA75C2" w:rsidRDefault="00765C10">
            <w:pPr>
              <w:spacing w:after="0"/>
            </w:pPr>
            <w:r>
              <w:rPr>
                <w:rFonts w:asci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F0594D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09EB4B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86BC59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2F47832" w14:textId="77777777" w:rsidR="00BA75C2" w:rsidRDefault="00BA75C2">
            <w:pPr>
              <w:spacing w:after="0"/>
              <w:ind w:left="135"/>
            </w:pPr>
          </w:p>
        </w:tc>
      </w:tr>
      <w:tr w:rsidR="00BA75C2" w14:paraId="76F9BAC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B69B4A" w14:textId="77777777" w:rsidR="00BA75C2" w:rsidRDefault="00BA75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704D95" w14:textId="77777777" w:rsidR="00BA75C2" w:rsidRDefault="00BA75C2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25D35F5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Всего </w:t>
            </w:r>
          </w:p>
          <w:p w14:paraId="6CEBAFE6" w14:textId="77777777" w:rsidR="00BA75C2" w:rsidRDefault="00BA75C2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8C7F7BA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776713" w14:textId="77777777" w:rsidR="00BA75C2" w:rsidRDefault="00BA75C2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1BA08D5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8F1D7C8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EFC5A2" w14:textId="77777777" w:rsidR="00BA75C2" w:rsidRDefault="00BA75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7DB79C" w14:textId="77777777" w:rsidR="00BA75C2" w:rsidRDefault="00BA75C2"/>
        </w:tc>
      </w:tr>
      <w:tr w:rsidR="00BA75C2" w14:paraId="132E49A9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57E6B35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E3BC13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Повторение и обобщение изученного в 5-9 классах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4B30D5A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414177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1D57EB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66BBCD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E38C6C4" w14:textId="77777777" w:rsidR="00BA75C2" w:rsidRDefault="00BA75C2">
            <w:pPr>
              <w:spacing w:after="0"/>
              <w:ind w:left="135"/>
            </w:pPr>
          </w:p>
        </w:tc>
      </w:tr>
      <w:tr w:rsidR="00BA75C2" w14:paraId="198BFDF1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1CCA6FE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2F4CD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Повторение в начале года.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8A4BE62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328985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769C45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F9DD29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4A498EF" w14:textId="77777777" w:rsidR="00BA75C2" w:rsidRDefault="00BA75C2">
            <w:pPr>
              <w:spacing w:after="0"/>
              <w:ind w:left="135"/>
            </w:pPr>
          </w:p>
        </w:tc>
      </w:tr>
      <w:tr w:rsidR="00BA75C2" w14:paraId="0D747FC0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A99B65B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F5968D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99D82BB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AACFBC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944C65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E798313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6A61B5C" w14:textId="77777777" w:rsidR="00BA75C2" w:rsidRDefault="00BA75C2">
            <w:pPr>
              <w:spacing w:after="0"/>
              <w:ind w:left="135"/>
            </w:pPr>
          </w:p>
        </w:tc>
      </w:tr>
      <w:tr w:rsidR="00BA75C2" w14:paraId="1C4BBC2C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955AEBC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1D2ECC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Взаимосвязь языка и культуры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5993368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155FAD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A83FC3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46EBC97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745D010" w14:textId="77777777" w:rsidR="00BA75C2" w:rsidRDefault="00BA75C2">
            <w:pPr>
              <w:spacing w:after="0"/>
              <w:ind w:left="135"/>
            </w:pPr>
          </w:p>
        </w:tc>
      </w:tr>
      <w:tr w:rsidR="00BA75C2" w14:paraId="392FB4F3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07EACF7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BE566C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Русский язык –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государственный язык Российской Федерации. Внутренние и внешние функции русского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F064D25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FCA4B1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EAFE2F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CA1D78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D6DED6" w14:textId="77777777" w:rsidR="00BA75C2" w:rsidRDefault="00BA75C2">
            <w:pPr>
              <w:spacing w:after="0"/>
              <w:ind w:left="135"/>
            </w:pPr>
          </w:p>
        </w:tc>
      </w:tr>
      <w:tr w:rsidR="00BA75C2" w14:paraId="634BBE5A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63D95C2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A71842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C5A5B4B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16D126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066EDA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7B8E8E7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BCBC4DA" w14:textId="77777777" w:rsidR="00BA75C2" w:rsidRDefault="00BA75C2">
            <w:pPr>
              <w:spacing w:after="0"/>
              <w:ind w:left="135"/>
            </w:pPr>
          </w:p>
        </w:tc>
      </w:tr>
      <w:tr w:rsidR="00BA75C2" w14:paraId="5FF4E09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BD276C2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22D82E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Формы существования русского национального языка.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7CC1F2C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CD4B93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7D36CB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4FDB52A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1BF78F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66C9756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05A0C07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8C4156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как система. Единицы 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уровни языка, их связи и отношения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4B33D17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B3B3B5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A60B4A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B0027B0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FFF78C8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A75C2" w:rsidRPr="00765C10" w14:paraId="50B3F4C7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9AB08ED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8251A1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F8245AF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3B82D4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BACF8E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5D6353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C3B999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fbaacd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5C2" w:rsidRPr="00765C10" w14:paraId="2CC0151E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2C25A19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0748D3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r>
              <w:rPr>
                <w:rFonts w:asci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3819507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D3F073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6054C8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455DF09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5A501C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fbaacef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75C2" w14:paraId="032754EA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FF6FCA8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47B44A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Качества хорошей речи: коммуникативная целесообразность, уместность, точность,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ясность, выразительность речи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6DC4D01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C82FC3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8120C6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772265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13541BA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4791FCC8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6F14E68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59A481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Основные виды словарей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408C69A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FB7BE5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70DD28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851F3A9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AFD6ED6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A75C2" w:rsidRPr="00765C10" w14:paraId="0AA633B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69B53DB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ECD22C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лингвистики. Изобразительно-выразительные средства фонетики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B47C51D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B61CF4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25A16F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53097D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43EDCB7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BA75C2" w:rsidRPr="00765C10" w14:paraId="1D054890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51BE301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E0752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2FC3B0D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1725DA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B7FBA4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E1A94E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D04574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220</w:t>
              </w:r>
            </w:hyperlink>
          </w:p>
        </w:tc>
      </w:tr>
      <w:tr w:rsidR="00BA75C2" w14:paraId="4CE7AD98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EBD727C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DDE565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Орфоэпические (произносительные и акцентологические) нормы.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FB658B0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17541A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A64D59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9641DC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D8815D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787D900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EFB6DC4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AEF855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лингвистики. </w:t>
            </w:r>
            <w:r>
              <w:rPr>
                <w:rFonts w:ascii="Times New Roman"/>
                <w:color w:val="000000"/>
                <w:sz w:val="24"/>
              </w:rPr>
              <w:t>Изобразительно-выразительные средства лексики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9799FBB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9F1B46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8A1D93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416BCA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4FB91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464</w:t>
              </w:r>
            </w:hyperlink>
          </w:p>
        </w:tc>
      </w:tr>
      <w:tr w:rsidR="00BA75C2" w:rsidRPr="00765C10" w14:paraId="3CA1F42D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40C7954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9731F4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C643E72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CBC8F5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8D3634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0948BD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C6546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/>
                  <w:color w:val="0000FF"/>
                  <w:u w:val="single"/>
                </w:rPr>
                <w:t>a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75C2" w:rsidRPr="00765C10" w14:paraId="75AA5C1B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C2131B3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7C6138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Контрольная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EAA55DF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7AD0C27" w14:textId="77777777" w:rsidR="00BA75C2" w:rsidRDefault="00765C1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4B7FA3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107568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18FD34F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5C2" w14:paraId="1639C40A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39C72EB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F165A1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Речевая избыточность как нарушение лексической нормы (тавтология, плеоназм)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ED4BD8A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27807C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1CE994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DDA5583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C0F68F2" w14:textId="77777777" w:rsidR="00BA75C2" w:rsidRDefault="00BA75C2">
            <w:pPr>
              <w:spacing w:after="0"/>
              <w:ind w:left="135"/>
            </w:pPr>
          </w:p>
        </w:tc>
      </w:tr>
      <w:tr w:rsidR="00BA75C2" w14:paraId="2E1C29C8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12268FB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224B9C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Речевая избыточность как нарушение лексической нормы (тавтология, плеоназм).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EBB8521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AEEF43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C1BC8C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0F28297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2889DD7" w14:textId="77777777" w:rsidR="00BA75C2" w:rsidRDefault="00BA75C2">
            <w:pPr>
              <w:spacing w:after="0"/>
              <w:ind w:left="135"/>
            </w:pPr>
          </w:p>
        </w:tc>
      </w:tr>
      <w:tr w:rsidR="00BA75C2" w14:paraId="28728276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97BADFC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CE453B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Функционально-стилистическая окраска слова. Лексика общеупотребительная, разговорная и книжная; особенности использования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C42DA79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BC43F5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2BE5E8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C3CE877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7AED01C" w14:textId="77777777" w:rsidR="00BA75C2" w:rsidRDefault="00BA75C2">
            <w:pPr>
              <w:spacing w:after="0"/>
              <w:ind w:left="135"/>
            </w:pPr>
          </w:p>
        </w:tc>
      </w:tr>
      <w:tr w:rsidR="00BA75C2" w14:paraId="6CDDBC42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C03BCDD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713583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Нейтральная, высокая, сниженная лексика. Эмоционально-оценочная окраска слова. </w:t>
            </w:r>
            <w:r>
              <w:rPr>
                <w:rFonts w:ascii="Times New Roman"/>
                <w:color w:val="000000"/>
                <w:sz w:val="24"/>
              </w:rPr>
              <w:t>Уместность использования эмоционально-оценочной лексики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01ECA85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84C015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6DB78B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CB1CE4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C42770C" w14:textId="77777777" w:rsidR="00BA75C2" w:rsidRDefault="00BA75C2">
            <w:pPr>
              <w:spacing w:after="0"/>
              <w:ind w:left="135"/>
            </w:pPr>
          </w:p>
        </w:tc>
      </w:tr>
      <w:tr w:rsidR="00BA75C2" w14:paraId="15145D6B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18C12F6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C018E5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Особенности употребления фразеологизмов и крылатых слов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587E580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97C574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22E5CA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7A4216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EA1ED2B" w14:textId="77777777" w:rsidR="00BA75C2" w:rsidRDefault="00BA75C2">
            <w:pPr>
              <w:spacing w:after="0"/>
              <w:ind w:left="135"/>
            </w:pPr>
          </w:p>
        </w:tc>
      </w:tr>
      <w:tr w:rsidR="00BA75C2" w14:paraId="298B21A4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950A0B2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31A9CD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Итоговый контроль «Лексикология 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фразеология. Лексические нормы». Обучающее сочинение-рассуждение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D4BEED8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516B858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3AB0D0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4202940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0DB5650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2827FF92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9965DAE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94B286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лингвистики. Основные понятия морфемики и словообразования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B91C878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2C4A54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D06184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DDDE9B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55C7CA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5C2" w14:paraId="60094D61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1844E25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B6AD91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Морфемный 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словообразовательный анализ слова.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A2D827E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EF40E7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3DCAEC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429A1D9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C32B2FD" w14:textId="77777777" w:rsidR="00BA75C2" w:rsidRDefault="00BA75C2">
            <w:pPr>
              <w:spacing w:after="0"/>
              <w:ind w:left="135"/>
            </w:pPr>
          </w:p>
        </w:tc>
      </w:tr>
      <w:tr w:rsidR="00BA75C2" w14:paraId="16DB51B8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FEA684A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AFC7DC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Словообразовательные трудности (обзор)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89308C0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BC3B90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E9EA83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7A95D2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7670945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28BAAC4C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6DAB56A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6E9ED7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Морфология как раздел лингвистики (повторение, обощение)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1D07759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57F51A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06B14C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70821B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E01DE50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856</w:t>
              </w:r>
            </w:hyperlink>
          </w:p>
        </w:tc>
      </w:tr>
      <w:tr w:rsidR="00BA75C2" w14:paraId="6112D34A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C7099D5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CA3907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Морфология как раздел лингвистики.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6FA814F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33F7D4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5B5F4D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07FCDF3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0CD34C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798EE90B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A409F11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231935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Морфологические нормы современного русского литературного языка. </w:t>
            </w:r>
            <w:r>
              <w:rPr>
                <w:rFonts w:ascii="Times New Roman"/>
                <w:color w:val="000000"/>
                <w:sz w:val="24"/>
              </w:rPr>
              <w:t xml:space="preserve">Основные нормы употребления имён </w:t>
            </w:r>
            <w:r>
              <w:rPr>
                <w:rFonts w:ascii="Times New Roman"/>
                <w:color w:val="000000"/>
                <w:sz w:val="24"/>
              </w:rPr>
              <w:t>существительных, имён прилагательных, имён числительных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98ACB6A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CAA6E1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14E0DE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A77E41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76B873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5C2" w14:paraId="2CB1C630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A8F3FF5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9588AC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употребления имён существительных, имён прилагательных, имён числительных.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7A91343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C54D6F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DC6C11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CE9FAD3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7485354" w14:textId="77777777" w:rsidR="00BA75C2" w:rsidRDefault="00BA75C2">
            <w:pPr>
              <w:spacing w:after="0"/>
              <w:ind w:left="135"/>
            </w:pPr>
          </w:p>
        </w:tc>
      </w:tr>
      <w:tr w:rsidR="00BA75C2" w14:paraId="06809BAC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B0CDEE7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D017FC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местоимений, глаголов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535171C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0C44AB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57220A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65B4A8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7482A03" w14:textId="77777777" w:rsidR="00BA75C2" w:rsidRDefault="00BA75C2">
            <w:pPr>
              <w:spacing w:after="0"/>
              <w:ind w:left="135"/>
            </w:pPr>
          </w:p>
        </w:tc>
      </w:tr>
      <w:tr w:rsidR="00BA75C2" w14:paraId="2DEEF19B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EE0BC27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9ECD27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употребления местоимений, глаголов.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D3138B9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459C5B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3037D6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7EFF7B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C002DEE" w14:textId="77777777" w:rsidR="00BA75C2" w:rsidRDefault="00BA75C2">
            <w:pPr>
              <w:spacing w:after="0"/>
              <w:ind w:left="135"/>
            </w:pPr>
          </w:p>
        </w:tc>
      </w:tr>
      <w:tr w:rsidR="00BA75C2" w14:paraId="7F3E46B8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2B7A1BF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C4FF72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Итоговый контроль «Морфология. Морфологические нормы». </w:t>
            </w:r>
            <w:r>
              <w:rPr>
                <w:rFonts w:ascii="Times New Roman"/>
                <w:color w:val="000000"/>
                <w:sz w:val="24"/>
              </w:rPr>
              <w:t>Изложение с творческим заданием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58870D6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E5D92F7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6DBE3A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CBA246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14A658" w14:textId="77777777" w:rsidR="00BA75C2" w:rsidRDefault="00BA75C2">
            <w:pPr>
              <w:spacing w:after="0"/>
              <w:ind w:left="135"/>
            </w:pPr>
          </w:p>
        </w:tc>
      </w:tr>
      <w:tr w:rsidR="00BA75C2" w14:paraId="69BA7C02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32C0F5C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56027B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Орфография как раздел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лингвистики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AA9FC28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63B4B5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BC64D6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19356F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C7CC5BB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30B77DB4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2345A34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7551F0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8D51DE2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2E83BB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246F84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7AF82B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37DA1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5C2" w14:paraId="7E194C76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A5E1CD7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850B4B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Правописание гласных и согласных в корне.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60F1603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BCC3BC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51EB84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68F89D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BA7594B" w14:textId="77777777" w:rsidR="00BA75C2" w:rsidRDefault="00BA75C2">
            <w:pPr>
              <w:spacing w:after="0"/>
              <w:ind w:left="135"/>
            </w:pPr>
          </w:p>
        </w:tc>
      </w:tr>
      <w:tr w:rsidR="00BA75C2" w14:paraId="43C05F86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B97503E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EE1A49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Правила правописания слов с разделительных ъ и ь. Правописание приставок. </w:t>
            </w:r>
            <w:r>
              <w:rPr>
                <w:rFonts w:ascii="Times New Roman"/>
                <w:color w:val="000000"/>
                <w:sz w:val="24"/>
              </w:rPr>
              <w:t>Буквы ы – и после приставок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7735276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E2F60F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AA6E2D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F59B536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F89C7BC" w14:textId="77777777" w:rsidR="00BA75C2" w:rsidRDefault="00BA75C2">
            <w:pPr>
              <w:spacing w:after="0"/>
              <w:ind w:left="135"/>
            </w:pPr>
          </w:p>
        </w:tc>
      </w:tr>
      <w:tr w:rsidR="00BA75C2" w14:paraId="064AAC9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61D648E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A7835C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Употребление разделительных ъ и ь. Правописание приставок. Буквы ы – и после приставок.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5675037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77D281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778F47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646825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A025383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60061303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9CD160B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D38C5F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DBCF367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4D2768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91B120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E8EAA32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242758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5C2" w14:paraId="19BBF35D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4145532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1549B5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Правописание суффиксов.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AB9B031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0A9495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96FDDC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39C249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8337928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397130B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A73E59D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3CA608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н и нн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в именах существительных, в именах прилагательных, глаголах, причастиях, наречиях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0BA4D42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632BA5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3235B8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E7AD4D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943CF36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5C2" w14:paraId="43354DC6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667D90B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FE43AE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Правописание н и нн в словах различных частей речи.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D772507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ED46DF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68A555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3F903EA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317CD8D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57004232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EF57D92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DF364F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Правописание слов с не и ни (в отрицательных и неопределенных местоимениях, наречиях при двойном отрицании, в восклицательных предложениях с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придаточными уступительными)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03360AC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E10768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89F32C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E6B655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91C8AA8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5C2" w:rsidRPr="00765C10" w14:paraId="62251F26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FF8590C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7CF5E1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5F18E62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EF010A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ABCBD3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5B32D37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DA48BC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5C2" w14:paraId="44F1C8D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528E040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2FE339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Правила правописания безударных окончаний имён существительных, имён прилагательных и глаголов.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42CD1BB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676CC7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68F1A1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AE9DAC6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87AAAA7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221D40AC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AB3E4B0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58E6F7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7A15FF5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4EB05C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748AF7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A7FD60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4278B3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fbaaeaee</w:t>
              </w:r>
            </w:hyperlink>
          </w:p>
        </w:tc>
      </w:tr>
      <w:tr w:rsidR="00BA75C2" w14:paraId="136A1F5E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746D190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E25B4D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0D57895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87FBD4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78D1BC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B6F1947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2981EC" w14:textId="77777777" w:rsidR="00BA75C2" w:rsidRDefault="00BA75C2">
            <w:pPr>
              <w:spacing w:after="0"/>
              <w:ind w:left="135"/>
            </w:pPr>
          </w:p>
        </w:tc>
      </w:tr>
      <w:tr w:rsidR="00BA75C2" w14:paraId="4D79FFC3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9420A73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97CB8D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Контрольная работа по теме «Орфография. </w:t>
            </w:r>
            <w:r>
              <w:rPr>
                <w:rFonts w:ascii="Times New Roman"/>
                <w:color w:val="000000"/>
                <w:sz w:val="24"/>
              </w:rPr>
              <w:t>Основные правила орфографии»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B6897AB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68F64D9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61C979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1F190D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B4E7F64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236B9276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C55ACE9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D75503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8E54349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E53104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3A4359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DA85B2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EBF13E9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730</w:t>
              </w:r>
            </w:hyperlink>
          </w:p>
        </w:tc>
      </w:tr>
      <w:tr w:rsidR="00BA75C2" w:rsidRPr="00765C10" w14:paraId="35595052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0DE70E9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9E95C1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EE3D15F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4E4159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D1BE61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256E3B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A6A916A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834</w:t>
              </w:r>
            </w:hyperlink>
          </w:p>
        </w:tc>
      </w:tr>
      <w:tr w:rsidR="00BA75C2" w14:paraId="0D329D21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E6B3833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57D146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Речевой этикет. Основные функции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E042E9D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17D221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8928DB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953CE39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F1B1648" w14:textId="77777777" w:rsidR="00BA75C2" w:rsidRDefault="00BA75C2">
            <w:pPr>
              <w:spacing w:after="0"/>
              <w:ind w:left="135"/>
            </w:pPr>
          </w:p>
        </w:tc>
      </w:tr>
      <w:tr w:rsidR="00BA75C2" w14:paraId="7D434C4D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9C2ADB6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8F1E31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Публичное выступление и его особенности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9864067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E6179F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C91150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4E0AA00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9E69086" w14:textId="77777777" w:rsidR="00BA75C2" w:rsidRDefault="00BA75C2">
            <w:pPr>
              <w:spacing w:after="0"/>
              <w:ind w:left="135"/>
            </w:pPr>
          </w:p>
        </w:tc>
      </w:tr>
      <w:tr w:rsidR="00BA75C2" w14:paraId="458D4962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9D32E32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9FF055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Публичное выступление.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3D3C13F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DA97BF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A05396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577DE4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29692DE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43BDC449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844FC4F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903604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Текст, его основные признаки.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C75370E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7CDFAB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418F8A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D081042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9649BE8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fbaaca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75C2" w14:paraId="22348C58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21FF66A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3D2ECC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93956B2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7BFDDF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6B3AE9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63CB5F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1E5F23" w14:textId="77777777" w:rsidR="00BA75C2" w:rsidRDefault="00BA75C2">
            <w:pPr>
              <w:spacing w:after="0"/>
              <w:ind w:left="135"/>
            </w:pPr>
          </w:p>
        </w:tc>
      </w:tr>
      <w:tr w:rsidR="00BA75C2" w14:paraId="4FB50723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4F8E283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168D8F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тексте.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B419C36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F12A7C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9BC115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EF1A3A7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1FF2DD" w14:textId="77777777" w:rsidR="00BA75C2" w:rsidRDefault="00BA75C2">
            <w:pPr>
              <w:spacing w:after="0"/>
              <w:ind w:left="135"/>
            </w:pPr>
          </w:p>
        </w:tc>
      </w:tr>
      <w:tr w:rsidR="00BA75C2" w14:paraId="7D000DCD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EDFB768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8C0DFD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3016A77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85E42F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33C527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C33F99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0FBF559" w14:textId="77777777" w:rsidR="00BA75C2" w:rsidRDefault="00BA75C2">
            <w:pPr>
              <w:spacing w:after="0"/>
              <w:ind w:left="135"/>
            </w:pPr>
          </w:p>
        </w:tc>
      </w:tr>
      <w:tr w:rsidR="00BA75C2" w14:paraId="2F20F109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61E73B4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49682D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Информативность текста. Виды информации в тексте.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02E717E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0C4E53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C9B0F6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3A9DB3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64CE603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4C381277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DCBA7FC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F82D7D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</w:t>
            </w:r>
            <w:r>
              <w:rPr>
                <w:rFonts w:ascii="Times New Roman"/>
                <w:color w:val="000000"/>
                <w:sz w:val="24"/>
              </w:rPr>
              <w:t>Тезисы. Конспект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3F5DE10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A54FAD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92884B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279370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41D93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fbaacb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A75C2" w14:paraId="03AFDFC7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E292B49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6E5102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Отзыв. </w:t>
            </w:r>
            <w:r>
              <w:rPr>
                <w:rFonts w:ascii="Times New Roman"/>
                <w:color w:val="000000"/>
                <w:sz w:val="24"/>
              </w:rPr>
              <w:t>Рецензия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F268A20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48DC3A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D97587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22AEBE2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A81EBC" w14:textId="77777777" w:rsidR="00BA75C2" w:rsidRDefault="00BA75C2">
            <w:pPr>
              <w:spacing w:after="0"/>
              <w:ind w:left="135"/>
            </w:pPr>
          </w:p>
        </w:tc>
      </w:tr>
      <w:tr w:rsidR="00BA75C2" w14:paraId="5A41CA7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D2881BB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058B65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Реферат. </w:t>
            </w:r>
            <w:r>
              <w:rPr>
                <w:rFonts w:ascii="Times New Roman"/>
                <w:color w:val="000000"/>
                <w:sz w:val="24"/>
              </w:rPr>
              <w:t>Аннотация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DC17ED3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32B5C6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18425F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5B26DE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92FCFC0" w14:textId="77777777" w:rsidR="00BA75C2" w:rsidRDefault="00BA75C2">
            <w:pPr>
              <w:spacing w:after="0"/>
              <w:ind w:left="135"/>
            </w:pPr>
          </w:p>
        </w:tc>
      </w:tr>
      <w:tr w:rsidR="00BA75C2" w14:paraId="736DAB39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9024A7F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F0B43D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83F7AA7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6512120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17094E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70D384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1361918" w14:textId="77777777" w:rsidR="00BA75C2" w:rsidRDefault="00BA75C2">
            <w:pPr>
              <w:spacing w:after="0"/>
              <w:ind w:left="135"/>
            </w:pPr>
          </w:p>
        </w:tc>
      </w:tr>
      <w:tr w:rsidR="00BA75C2" w14:paraId="24E9756F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14E8D10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867342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A0079A7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F47CADE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03E804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8CB6D79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337A58" w14:textId="77777777" w:rsidR="00BA75C2" w:rsidRDefault="00BA75C2">
            <w:pPr>
              <w:spacing w:after="0"/>
              <w:ind w:left="135"/>
            </w:pPr>
          </w:p>
        </w:tc>
      </w:tr>
      <w:tr w:rsidR="00BA75C2" w14:paraId="6406ACC1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B4AF9B8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5ACBE0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/>
                <w:color w:val="000000"/>
                <w:sz w:val="24"/>
              </w:rPr>
              <w:t>Культура речи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44C4DE2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E54942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DC510E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C25911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83BAA72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13A954B6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F1E640B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F0E477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/>
                <w:color w:val="000000"/>
                <w:sz w:val="24"/>
              </w:rPr>
              <w:t>Орфография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379ADC7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E0C919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339658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BF9D86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AF066ED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fbaaee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5C2" w:rsidRPr="00765C10" w14:paraId="549BE109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2238FF3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564236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изученного в 10 классе. </w:t>
            </w:r>
            <w:r>
              <w:rPr>
                <w:rFonts w:ascii="Times New Roman"/>
                <w:color w:val="000000"/>
                <w:sz w:val="24"/>
              </w:rPr>
              <w:t>Пунктуация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D36B86E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74E313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DC41D3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7A0E2C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29B1E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BA75C2" w14:paraId="7EA2F9AB" w14:textId="77777777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B14ED7C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E7985E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/>
                <w:color w:val="000000"/>
                <w:sz w:val="24"/>
              </w:rPr>
              <w:t>Текст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BCD44C3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CD3B4F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0D3716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AB2634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8981D24" w14:textId="77777777" w:rsidR="00BA75C2" w:rsidRDefault="00BA75C2">
            <w:pPr>
              <w:spacing w:after="0"/>
              <w:ind w:left="135"/>
            </w:pPr>
          </w:p>
        </w:tc>
      </w:tr>
      <w:tr w:rsidR="00BA75C2" w14:paraId="7A17FF07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50FE3F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14:paraId="37368ABB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2750B97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F4A69AA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C44F04" w14:textId="77777777" w:rsidR="00BA75C2" w:rsidRDefault="00BA75C2"/>
        </w:tc>
      </w:tr>
    </w:tbl>
    <w:p w14:paraId="059FA0B0" w14:textId="77777777" w:rsidR="00BA75C2" w:rsidRDefault="00BA75C2">
      <w:pPr>
        <w:sectPr w:rsidR="00BA75C2">
          <w:pgSz w:w="16383" w:h="11906" w:orient="landscape"/>
          <w:pgMar w:top="1134" w:right="850" w:bottom="1134" w:left="1701" w:header="720" w:footer="720" w:gutter="0"/>
          <w:cols w:space="720"/>
          <w:docGrid w:linePitch="312"/>
        </w:sectPr>
      </w:pPr>
    </w:p>
    <w:p w14:paraId="57E43E34" w14:textId="77777777" w:rsidR="00BA75C2" w:rsidRDefault="00765C10">
      <w:pPr>
        <w:spacing w:after="0"/>
        <w:ind w:left="120"/>
      </w:pPr>
      <w:r>
        <w:rPr>
          <w:rFonts w:asci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Ind w:w="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74"/>
        <w:gridCol w:w="3982"/>
        <w:gridCol w:w="1162"/>
        <w:gridCol w:w="1841"/>
        <w:gridCol w:w="1910"/>
        <w:gridCol w:w="1347"/>
        <w:gridCol w:w="2824"/>
      </w:tblGrid>
      <w:tr w:rsidR="00BA75C2" w14:paraId="6D1DBEEF" w14:textId="77777777">
        <w:trPr>
          <w:trHeight w:val="144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33288E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№ п/п </w:t>
            </w:r>
          </w:p>
          <w:p w14:paraId="47A7BD5B" w14:textId="77777777" w:rsidR="00BA75C2" w:rsidRDefault="00BA75C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1829DF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Тема урока </w:t>
            </w:r>
          </w:p>
          <w:p w14:paraId="7F0B135E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F308AA" w14:textId="77777777" w:rsidR="00BA75C2" w:rsidRDefault="00765C10">
            <w:pPr>
              <w:spacing w:after="0"/>
            </w:pPr>
            <w:r>
              <w:rPr>
                <w:rFonts w:asci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A043FE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35D1FC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98A0C3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85C044D" w14:textId="77777777" w:rsidR="00BA75C2" w:rsidRDefault="00BA75C2">
            <w:pPr>
              <w:spacing w:after="0"/>
              <w:ind w:left="135"/>
            </w:pPr>
          </w:p>
        </w:tc>
      </w:tr>
      <w:tr w:rsidR="00BA75C2" w14:paraId="487F432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32C32C" w14:textId="77777777" w:rsidR="00BA75C2" w:rsidRDefault="00BA75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763BA3" w14:textId="77777777" w:rsidR="00BA75C2" w:rsidRDefault="00BA75C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DAAF16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Всего </w:t>
            </w:r>
          </w:p>
          <w:p w14:paraId="5D7BB4C9" w14:textId="77777777" w:rsidR="00BA75C2" w:rsidRDefault="00BA75C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D35C08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07E9704" w14:textId="77777777" w:rsidR="00BA75C2" w:rsidRDefault="00BA75C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37454E2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E95989" w14:textId="77777777" w:rsidR="00BA75C2" w:rsidRDefault="00BA75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1CCB4A" w14:textId="77777777" w:rsidR="00BA75C2" w:rsidRDefault="00BA75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AFACA7" w14:textId="77777777" w:rsidR="00BA75C2" w:rsidRDefault="00BA75C2"/>
        </w:tc>
      </w:tr>
      <w:tr w:rsidR="00BA75C2" w14:paraId="38BC3A84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41249C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2659E6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Повторение и обобщение изученного в 10 классе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53B59B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6AC81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8BBAF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90FCB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23C9210" w14:textId="77777777" w:rsidR="00BA75C2" w:rsidRDefault="00BA75C2">
            <w:pPr>
              <w:spacing w:after="0"/>
              <w:ind w:left="135"/>
            </w:pPr>
          </w:p>
        </w:tc>
      </w:tr>
      <w:tr w:rsidR="00BA75C2" w14:paraId="18A7FB92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1DB777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141E15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D2DAE6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24B08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F93FD9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742A39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84B887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479DA1EA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6AD26C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1776E4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Культура речи в экологическом аспекте. Культура речи как часть здоровой окружающей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языковой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38D3D4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23656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F5DDC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4A38CA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71963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/>
                  <w:color w:val="0000FF"/>
                  <w:u w:val="single"/>
                </w:rPr>
                <w:t>a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75C2" w14:paraId="1FA04655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5595C3D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34358C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 в экологическом аспекте. Проблемы речевой культуры в современном обществе (общее представление)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F72E32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B43B6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57FFB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FAD24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618E64" w14:textId="77777777" w:rsidR="00BA75C2" w:rsidRDefault="00BA75C2">
            <w:pPr>
              <w:spacing w:after="0"/>
              <w:ind w:left="135"/>
            </w:pPr>
          </w:p>
        </w:tc>
      </w:tr>
      <w:tr w:rsidR="00BA75C2" w14:paraId="747D63F7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B6E09A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D356DA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Итоговый контроль «Общие сведения об языке». </w:t>
            </w:r>
            <w:r>
              <w:rPr>
                <w:rFonts w:ascii="Times New Roman"/>
                <w:color w:val="000000"/>
                <w:sz w:val="24"/>
              </w:rPr>
              <w:t>Сочинение (обучающее)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B7BA0A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691177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CFB13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CE3A2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69B078C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53A1E6A1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710055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266B42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EDAD87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26D2C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870379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1170E6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25079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A75C2" w14:paraId="20AA96A8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5198B1B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FA2B67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Синтаксис как раздел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лингвистики.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5FE8C7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721CB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C5880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FF662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5FFC80D" w14:textId="77777777" w:rsidR="00BA75C2" w:rsidRDefault="00BA75C2">
            <w:pPr>
              <w:spacing w:after="0"/>
              <w:ind w:left="135"/>
            </w:pPr>
          </w:p>
        </w:tc>
      </w:tr>
      <w:tr w:rsidR="00BA75C2" w14:paraId="12367973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B626F24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4E9631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E48EAC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42312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6488B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DEF096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C09C3B" w14:textId="77777777" w:rsidR="00BA75C2" w:rsidRDefault="00BA75C2">
            <w:pPr>
              <w:spacing w:after="0"/>
              <w:ind w:left="135"/>
            </w:pPr>
          </w:p>
        </w:tc>
      </w:tr>
      <w:tr w:rsidR="00BA75C2" w14:paraId="4D42D536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DDE779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05FDBA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Изобразительно-выразительные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средства синтаксиса.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E38A36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39F19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F5FBA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C33E4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3A28FA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658152F3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FA6305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B56797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Синтаксические нормы. Порядок слов в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541592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CC7CD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DE5F9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05AD4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D6121B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fbaaddb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75C2" w14:paraId="52B9726D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582D83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D6D062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согласования сказуемого с подлежащим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05189F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48E372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E666C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0290BA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57709A2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59AAAA85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67B2FD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4A6343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управления: правильный выбор падежной или предложно-падежной формы управляемого слова. </w:t>
            </w:r>
            <w:r>
              <w:rPr>
                <w:rFonts w:asci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/>
                <w:color w:val="000000"/>
                <w:sz w:val="24"/>
              </w:rPr>
              <w:t>производных предлогов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CEC288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098FE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E383F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4A60C9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6FF8DA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fbaafd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A75C2" w14:paraId="1749B2B2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5C9CAB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F2F243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Основные нормы управления.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44B947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84907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A6FD8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57C9E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EA6C4E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6312B2BE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591FA6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1FD3A2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06CDC4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1083F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A3513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B6F13C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55A11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75C2" w14:paraId="617874B3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6021BA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FABC55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Предложения с однородными членами, соединенными двойными союзами.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17C199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6AF7A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AC93A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A9EF92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5895D3" w14:textId="77777777" w:rsidR="00BA75C2" w:rsidRDefault="00BA75C2">
            <w:pPr>
              <w:spacing w:after="0"/>
              <w:ind w:left="135"/>
            </w:pPr>
          </w:p>
        </w:tc>
      </w:tr>
      <w:tr w:rsidR="00BA75C2" w14:paraId="1EDD657B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21E7F2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CC0CDF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16BEAD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9DA96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786A8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9B60A2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2D70B68" w14:textId="77777777" w:rsidR="00BA75C2" w:rsidRDefault="00BA75C2">
            <w:pPr>
              <w:spacing w:after="0"/>
              <w:ind w:left="135"/>
            </w:pPr>
          </w:p>
        </w:tc>
      </w:tr>
      <w:tr w:rsidR="00BA75C2" w14:paraId="49F14B4A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8AEB36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6E540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употребления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деепричастных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9B63F7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56F47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EE3FB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0E52C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8B52B9" w14:textId="77777777" w:rsidR="00BA75C2" w:rsidRDefault="00BA75C2">
            <w:pPr>
              <w:spacing w:after="0"/>
              <w:ind w:left="135"/>
            </w:pPr>
          </w:p>
        </w:tc>
      </w:tr>
      <w:tr w:rsidR="00BA75C2" w14:paraId="5483AAF6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E225AE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CC6F36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употребления причастных и деепричастных оборотов.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D32CC8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69B70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9FF84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04F9C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AF06C9D" w14:textId="77777777" w:rsidR="00BA75C2" w:rsidRDefault="00BA75C2">
            <w:pPr>
              <w:spacing w:after="0"/>
              <w:ind w:left="135"/>
            </w:pPr>
          </w:p>
        </w:tc>
      </w:tr>
      <w:tr w:rsidR="00BA75C2" w14:paraId="0BD5E2F2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A4276BB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D1DC32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предложений: сложноподчиненного предложения с придаточным определительным;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с придаточным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изъяснительным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F93219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03AAF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C1D2C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C0774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5ADE924" w14:textId="77777777" w:rsidR="00BA75C2" w:rsidRDefault="00BA75C2">
            <w:pPr>
              <w:spacing w:after="0"/>
              <w:ind w:left="135"/>
            </w:pPr>
          </w:p>
        </w:tc>
      </w:tr>
      <w:tr w:rsidR="00BA75C2" w14:paraId="3B1F21BD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7021BA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CA9ECF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3B348D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D5BFEC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D4923C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EE784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887C8E" w14:textId="77777777" w:rsidR="00BA75C2" w:rsidRDefault="00BA75C2">
            <w:pPr>
              <w:spacing w:after="0"/>
              <w:ind w:left="135"/>
            </w:pPr>
          </w:p>
        </w:tc>
      </w:tr>
      <w:tr w:rsidR="00BA75C2" w14:paraId="13B5BDD0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5E1472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432984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9C6718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2C022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5A498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C2EFC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764159" w14:textId="77777777" w:rsidR="00BA75C2" w:rsidRDefault="00BA75C2">
            <w:pPr>
              <w:spacing w:after="0"/>
              <w:ind w:left="135"/>
            </w:pPr>
          </w:p>
        </w:tc>
      </w:tr>
      <w:tr w:rsidR="00BA75C2" w14:paraId="5E65E88A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3F9D2B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7D54D6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r>
              <w:rPr>
                <w:rFonts w:asci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2C63E4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010CF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5BA2E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85F1E0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9D1CC8" w14:textId="77777777" w:rsidR="00BA75C2" w:rsidRDefault="00BA75C2">
            <w:pPr>
              <w:spacing w:after="0"/>
              <w:ind w:left="135"/>
            </w:pPr>
          </w:p>
        </w:tc>
      </w:tr>
      <w:tr w:rsidR="00BA75C2" w14:paraId="53BEF788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96E5B4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F6EF9F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Контрольная работа по теме «Синтаксис и синтаксические нормы»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53A0AB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47AE45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F540F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CB256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66545B" w14:textId="77777777" w:rsidR="00BA75C2" w:rsidRDefault="00BA75C2">
            <w:pPr>
              <w:spacing w:after="0"/>
              <w:ind w:left="135"/>
            </w:pPr>
          </w:p>
        </w:tc>
      </w:tr>
      <w:tr w:rsidR="00BA75C2" w14:paraId="0D2707B7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2AF964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E5B20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AEAC6C0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D76B6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40E68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D7954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871B16" w14:textId="77777777" w:rsidR="00BA75C2" w:rsidRDefault="00BA75C2">
            <w:pPr>
              <w:spacing w:after="0"/>
              <w:ind w:left="135"/>
            </w:pPr>
          </w:p>
        </w:tc>
      </w:tr>
      <w:tr w:rsidR="00BA75C2" w14:paraId="769DAB6E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5FC076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67458F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Правила постановки тире между подлежащим и сказуемым, выраженными разными частями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E45EDC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17E49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8A8E69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A427F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9E3680" w14:textId="77777777" w:rsidR="00BA75C2" w:rsidRDefault="00BA75C2">
            <w:pPr>
              <w:spacing w:after="0"/>
              <w:ind w:left="135"/>
            </w:pPr>
          </w:p>
        </w:tc>
      </w:tr>
      <w:tr w:rsidR="00BA75C2" w14:paraId="64E10270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C6A07C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0782E5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препинания в предложениях с однородными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3580D4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9C25C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B60FD5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E383C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42C088" w14:textId="77777777" w:rsidR="00BA75C2" w:rsidRDefault="00BA75C2">
            <w:pPr>
              <w:spacing w:after="0"/>
              <w:ind w:left="135"/>
            </w:pPr>
          </w:p>
        </w:tc>
      </w:tr>
      <w:tr w:rsidR="00BA75C2" w14:paraId="2CCFEF6B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276525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6009D8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8666F4C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C8898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51E95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71D060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53D2EE" w14:textId="77777777" w:rsidR="00BA75C2" w:rsidRDefault="00BA75C2">
            <w:pPr>
              <w:spacing w:after="0"/>
              <w:ind w:left="135"/>
            </w:pPr>
          </w:p>
        </w:tc>
      </w:tr>
      <w:tr w:rsidR="00BA75C2" w14:paraId="0EF63DA5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020B87C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523401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обособленными определениями, приложениями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A1E4BA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D08FA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2402F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91820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366CBC" w14:textId="77777777" w:rsidR="00BA75C2" w:rsidRDefault="00BA75C2">
            <w:pPr>
              <w:spacing w:after="0"/>
              <w:ind w:left="135"/>
            </w:pPr>
          </w:p>
        </w:tc>
      </w:tr>
      <w:tr w:rsidR="00BA75C2" w14:paraId="00ACBC39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A79226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9E7FEB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Правила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постановки знаков препинания в предложениях с обособленными дополнениями, обстоятельствами, уточняющими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59E121E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29E82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BB350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EDE48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659FB5" w14:textId="77777777" w:rsidR="00BA75C2" w:rsidRDefault="00BA75C2">
            <w:pPr>
              <w:spacing w:after="0"/>
              <w:ind w:left="135"/>
            </w:pPr>
          </w:p>
        </w:tc>
      </w:tr>
      <w:tr w:rsidR="00BA75C2" w14:paraId="2659629F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BD8589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B8C6C3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при обособлении.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AE2518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D1E60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72925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65718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C1BC15" w14:textId="77777777" w:rsidR="00BA75C2" w:rsidRDefault="00BA75C2">
            <w:pPr>
              <w:spacing w:after="0"/>
              <w:ind w:left="135"/>
            </w:pPr>
          </w:p>
        </w:tc>
      </w:tr>
      <w:tr w:rsidR="00BA75C2" w14:paraId="10B9DA6D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29444E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2E364F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Правила постановки знаков препинания в предложениях с вводными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конструкциями, обращениями, междометиями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E6439A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BC28B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71B53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40D6B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B791F7E" w14:textId="77777777" w:rsidR="00BA75C2" w:rsidRDefault="00BA75C2">
            <w:pPr>
              <w:spacing w:after="0"/>
              <w:ind w:left="135"/>
            </w:pPr>
          </w:p>
        </w:tc>
      </w:tr>
      <w:tr w:rsidR="00BA75C2" w14:paraId="606E36B3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FD3D2C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2095F4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обращениями, междометиями.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258ABA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4800A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34DBC8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46EB0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B4214B" w14:textId="77777777" w:rsidR="00BA75C2" w:rsidRDefault="00BA75C2">
            <w:pPr>
              <w:spacing w:after="0"/>
              <w:ind w:left="135"/>
            </w:pPr>
          </w:p>
        </w:tc>
      </w:tr>
      <w:tr w:rsidR="00BA75C2" w14:paraId="5C9459C7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3565FD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968981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Правила постановки знаков препинания в сложносочинённом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25F79A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988B5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264B8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2BE8A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896FD7" w14:textId="77777777" w:rsidR="00BA75C2" w:rsidRDefault="00BA75C2">
            <w:pPr>
              <w:spacing w:after="0"/>
              <w:ind w:left="135"/>
            </w:pPr>
          </w:p>
        </w:tc>
      </w:tr>
      <w:tr w:rsidR="00BA75C2" w14:paraId="1B3E67FC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451CDB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70D72C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Правила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постановки знаков препинания в сложноподчинённом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3FB961E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BABC5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7D90FD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4216C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6FCDFE" w14:textId="77777777" w:rsidR="00BA75C2" w:rsidRDefault="00BA75C2">
            <w:pPr>
              <w:spacing w:after="0"/>
              <w:ind w:left="135"/>
            </w:pPr>
          </w:p>
        </w:tc>
      </w:tr>
      <w:tr w:rsidR="00BA75C2" w14:paraId="5B92EA85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27F8CD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80AA89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1B3058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1A935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93FFC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C8101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1F29CA" w14:textId="77777777" w:rsidR="00BA75C2" w:rsidRDefault="00BA75C2">
            <w:pPr>
              <w:spacing w:after="0"/>
              <w:ind w:left="135"/>
            </w:pPr>
          </w:p>
        </w:tc>
      </w:tr>
      <w:tr w:rsidR="00BA75C2" w14:paraId="4B6F5F5C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3BDCBD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901221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Правила постановки знаков препинания в сложном предложении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14632A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2D20A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4B14D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6C4CD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CC6C9B" w14:textId="77777777" w:rsidR="00BA75C2" w:rsidRDefault="00BA75C2">
            <w:pPr>
              <w:spacing w:after="0"/>
              <w:ind w:left="135"/>
            </w:pPr>
          </w:p>
        </w:tc>
      </w:tr>
      <w:tr w:rsidR="00BA75C2" w14:paraId="138C7549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AA193A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968084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препинания в сложном предложении с разными видами связи.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ACD1581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BECFA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301E3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031B5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23B99EB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69086707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E7C3991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B928CF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Правила пунктуационного оформления предложений с прямой речью, косвенной речью, диалогом, цитатой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5F6714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022C3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9669ABD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4B01F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96B773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fbaaf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A75C2" w14:paraId="6DD1CE97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6576DA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8D2D9D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правил пунктуационного оформления предложений при передаче чужой речи.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1B9E28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8F1EE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BA0EE8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7EB212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63E841" w14:textId="77777777" w:rsidR="00BA75C2" w:rsidRDefault="00BA75C2">
            <w:pPr>
              <w:spacing w:after="0"/>
              <w:ind w:left="135"/>
            </w:pPr>
          </w:p>
        </w:tc>
      </w:tr>
      <w:tr w:rsidR="00BA75C2" w14:paraId="6054F405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4EF73EA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3E91A1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 обобщение по темам раздела «Пунктуация. </w:t>
            </w:r>
            <w:r>
              <w:rPr>
                <w:rFonts w:ascii="Times New Roman"/>
                <w:color w:val="000000"/>
                <w:sz w:val="24"/>
              </w:rPr>
              <w:t>Основные правила пунктуации»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659B1E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FC884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0485A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B880F3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BB9521" w14:textId="77777777" w:rsidR="00BA75C2" w:rsidRDefault="00BA75C2">
            <w:pPr>
              <w:spacing w:after="0"/>
              <w:ind w:left="135"/>
            </w:pPr>
          </w:p>
        </w:tc>
      </w:tr>
      <w:tr w:rsidR="00BA75C2" w14:paraId="531D128C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6224646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EEB8D4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Контрольная работа за 2 триместр (тест в формате ЕГЭ) 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358F34" w14:textId="77777777" w:rsidR="00BA75C2" w:rsidRDefault="00765C1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C3B733" w14:textId="77777777" w:rsidR="00BA75C2" w:rsidRDefault="00765C1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C57FC5D" w14:textId="77777777" w:rsidR="00BA75C2" w:rsidRDefault="00BA75C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67957A6" w14:textId="77777777" w:rsidR="00BA75C2" w:rsidRDefault="00BA75C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824494E" w14:textId="77777777" w:rsidR="00BA75C2" w:rsidRDefault="00BA75C2">
            <w:pPr>
              <w:spacing w:after="0"/>
              <w:ind w:left="135"/>
              <w:rPr>
                <w:lang w:val="ru-RU"/>
              </w:rPr>
            </w:pPr>
          </w:p>
        </w:tc>
      </w:tr>
      <w:tr w:rsidR="00BA75C2" w:rsidRPr="00765C10" w14:paraId="3A18ACA1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5D5D34" w14:textId="77777777" w:rsidR="00BA75C2" w:rsidRDefault="00765C10">
            <w:pPr>
              <w:spacing w:after="0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CD4D4A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Функциональная стилистика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C1AC89A" w14:textId="77777777" w:rsidR="00BA75C2" w:rsidRDefault="00765C1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8EA90B" w14:textId="77777777" w:rsidR="00BA75C2" w:rsidRDefault="00BA75C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F7D075" w14:textId="77777777" w:rsidR="00BA75C2" w:rsidRDefault="00BA75C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704DA97" w14:textId="77777777" w:rsidR="00BA75C2" w:rsidRDefault="00BA75C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042B4A4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/>
                  <w:color w:val="0000FF"/>
                  <w:u w:val="single"/>
                </w:rPr>
                <w:t>d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A75C2" w:rsidRPr="00765C10" w14:paraId="715F01FC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A3670A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B4E093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 xml:space="preserve">Разговорная </w:t>
            </w:r>
            <w:r>
              <w:rPr>
                <w:rFonts w:ascii="Times New Roman"/>
                <w:color w:val="000000"/>
                <w:sz w:val="24"/>
              </w:rPr>
              <w:t>речь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181722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3C41E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B8160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30DFD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808B6F1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202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5C2" w14:paraId="54A0FA61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DC077F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188327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Разговорная речь.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6C5E37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671EC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15688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56E206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E29CCC1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45EE1857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B2353A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B0D1A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68D15B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34856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EE5EE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BC0E2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C77AB28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A75C2" w14:paraId="5D2D2323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A28905B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36C939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жанры разговорной речи: устный рассказ, беседа, спор.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D28B91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40F6D1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449922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578E763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51BF84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0C6198A6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A9DD0B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91B4FB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Научный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D8CDB0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579DD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50520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6885A1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EDB4137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75C2" w14:paraId="3160D0E2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29DE97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4D08DE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Основные подстили научного стиля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5A0775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DD196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7244EA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EAF68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015684" w14:textId="77777777" w:rsidR="00BA75C2" w:rsidRDefault="00BA75C2">
            <w:pPr>
              <w:spacing w:after="0"/>
              <w:ind w:left="135"/>
            </w:pPr>
          </w:p>
        </w:tc>
      </w:tr>
      <w:tr w:rsidR="00BA75C2" w14:paraId="2B272953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3A3A27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D5D204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подстили научного стиля.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E6DA36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4E460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7E0358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737456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42C25C" w14:textId="77777777" w:rsidR="00BA75C2" w:rsidRDefault="00BA75C2">
            <w:pPr>
              <w:spacing w:after="0"/>
              <w:ind w:left="135"/>
            </w:pPr>
          </w:p>
        </w:tc>
      </w:tr>
      <w:tr w:rsidR="00BA75C2" w14:paraId="2E11F8C1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693031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6A95E1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04968F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1099C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8E953F7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472CA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78901AD" w14:textId="77777777" w:rsidR="00BA75C2" w:rsidRDefault="00BA75C2">
            <w:pPr>
              <w:spacing w:after="0"/>
              <w:ind w:left="135"/>
            </w:pPr>
          </w:p>
        </w:tc>
      </w:tr>
      <w:tr w:rsidR="00BA75C2" w14:paraId="5A6B6E86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80D2B8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207EB7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жанры научного стиля.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A9E9DB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7D49F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8AF5D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406685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DE979F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0F7B8BD6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7BFA9F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4A8DD6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Официально-деловой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30300B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B0060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E3903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20296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E140B0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2982</w:t>
              </w:r>
            </w:hyperlink>
          </w:p>
        </w:tc>
      </w:tr>
      <w:tr w:rsidR="00BA75C2" w:rsidRPr="00765C10" w14:paraId="265C01BF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1B059CD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71C4C5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жанры официально-делового стиля (обзор). </w:t>
            </w:r>
            <w:r>
              <w:rPr>
                <w:rFonts w:asci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896955A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EC8B16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A0D2B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BF81F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EA3E12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/>
                  <w:color w:val="0000FF"/>
                  <w:u w:val="single"/>
                </w:rPr>
                <w:t>af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75C2" w14:paraId="3F9DE450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BBC19F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FFC44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Публицистический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1AD27B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0992F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582F9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26016D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11A970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0328835A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4C9480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E9B842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Публицистический стиль. Лексические, морфологические и синтаксические особенности стиля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44E99F1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745D7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333AF5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69ABD5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F1FA9F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A75C2" w:rsidRPr="00765C10" w14:paraId="341EE9D1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43C227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7C1D52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жанры публицистического стиля: заметка, статья, репортаж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7DCAC1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D7FA3E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A81C3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4EBE26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1E187A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/>
                  <w:color w:val="0000FF"/>
                  <w:u w:val="single"/>
                </w:rPr>
                <w:t>ea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75C2" w:rsidRPr="00765C10" w14:paraId="11622F04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FCB4F8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B750DC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жанры публицистического стиля: интервью, очерк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A5B555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2A343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217CD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BE342B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E43216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3026</w:t>
              </w:r>
            </w:hyperlink>
          </w:p>
        </w:tc>
      </w:tr>
      <w:tr w:rsidR="00BA75C2" w14:paraId="75BCC8D6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B268B1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675001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ГКР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74FA07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A892D7" w14:textId="77777777" w:rsidR="00BA75C2" w:rsidRDefault="00765C1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F163A1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BE7098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F26FEE" w14:textId="77777777" w:rsidR="00BA75C2" w:rsidRDefault="00BA75C2">
            <w:pPr>
              <w:spacing w:after="0"/>
              <w:ind w:left="135"/>
            </w:pPr>
          </w:p>
        </w:tc>
      </w:tr>
      <w:tr w:rsidR="00BA75C2" w14:paraId="75D478CD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71AF9A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6A9C82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«Функциональная стилистика. Культура речи». Сочинение в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формате ЕГЭ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0300D7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441B3C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CD5B28C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2F987A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F93E35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453A3518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2B52EC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190AB7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художественной литературы и его отличия от других функциональных разновидностей языка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BCE65F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DEA6D2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B2BE19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433AFEF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F11834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75C2" w14:paraId="2E4F6CDF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13A804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219A8A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Язык художественной литературы.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3267FE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CC362A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746E09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23F4E0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76094C" w14:textId="77777777" w:rsidR="00BA75C2" w:rsidRDefault="00BA75C2">
            <w:pPr>
              <w:spacing w:after="0"/>
              <w:ind w:left="135"/>
            </w:pPr>
          </w:p>
        </w:tc>
      </w:tr>
      <w:tr w:rsidR="00BA75C2" w14:paraId="029550FA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106CB2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26BFA7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/>
                <w:color w:val="000000"/>
                <w:sz w:val="24"/>
              </w:rPr>
              <w:t>признаки художественной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936574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A7C95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AE2E86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DFB08F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94D3FC" w14:textId="77777777" w:rsidR="00BA75C2" w:rsidRDefault="00BA75C2">
            <w:pPr>
              <w:spacing w:after="0"/>
              <w:ind w:left="135"/>
            </w:pPr>
          </w:p>
        </w:tc>
      </w:tr>
      <w:tr w:rsidR="00BA75C2" w:rsidRPr="00765C10" w14:paraId="12A25900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55045E9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96D33C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признаки художественной речи.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32A29A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94C6D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9BDD5F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886E1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1F517E3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1578</w:t>
              </w:r>
            </w:hyperlink>
          </w:p>
        </w:tc>
      </w:tr>
      <w:tr w:rsidR="00BA75C2" w14:paraId="260852F6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93D204D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0D18D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Повторение изученного. Практика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67FCFE5" w14:textId="77777777" w:rsidR="00BA75C2" w:rsidRDefault="00765C1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0575677" w14:textId="77777777" w:rsidR="00BA75C2" w:rsidRDefault="00765C1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9CD7A4" w14:textId="77777777" w:rsidR="00BA75C2" w:rsidRDefault="00BA75C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9098233" w14:textId="77777777" w:rsidR="00BA75C2" w:rsidRDefault="00BA75C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D4AD48" w14:textId="77777777" w:rsidR="00BA75C2" w:rsidRDefault="00BA75C2">
            <w:pPr>
              <w:spacing w:after="0"/>
              <w:ind w:left="135"/>
              <w:rPr>
                <w:lang w:val="ru-RU"/>
              </w:rPr>
            </w:pPr>
          </w:p>
        </w:tc>
      </w:tr>
      <w:tr w:rsidR="00BA75C2" w14:paraId="7B84949E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637CDD" w14:textId="77777777" w:rsidR="00BA75C2" w:rsidRDefault="00765C10">
            <w:pPr>
              <w:spacing w:after="0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B9E76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Повторение изученного.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F022D3" w14:textId="77777777" w:rsidR="00BA75C2" w:rsidRDefault="00765C1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74FDE1" w14:textId="77777777" w:rsidR="00BA75C2" w:rsidRDefault="00BA75C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B3C52B7" w14:textId="77777777" w:rsidR="00BA75C2" w:rsidRDefault="00BA75C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3E163D" w14:textId="77777777" w:rsidR="00BA75C2" w:rsidRDefault="00BA75C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E8013E" w14:textId="77777777" w:rsidR="00BA75C2" w:rsidRDefault="00BA75C2">
            <w:pPr>
              <w:spacing w:after="0"/>
              <w:ind w:left="135"/>
              <w:rPr>
                <w:lang w:val="ru-RU"/>
              </w:rPr>
            </w:pPr>
          </w:p>
        </w:tc>
      </w:tr>
      <w:tr w:rsidR="00BA75C2" w:rsidRPr="00765C10" w14:paraId="16330A1D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465D39" w14:textId="77777777" w:rsidR="00BA75C2" w:rsidRDefault="00765C10">
            <w:pPr>
              <w:spacing w:after="0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7315DF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  <w:lang w:val="ru-RU"/>
              </w:rPr>
              <w:t>Повторение изученного. Орфография. Пункту</w:t>
            </w:r>
            <w:r>
              <w:rPr>
                <w:rFonts w:ascii="Times New Roman"/>
                <w:color w:val="000000"/>
                <w:sz w:val="24"/>
              </w:rPr>
              <w:t>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1ACE67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6CF658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337F4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A5F964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5D592E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0718</w:t>
              </w:r>
            </w:hyperlink>
          </w:p>
        </w:tc>
      </w:tr>
      <w:tr w:rsidR="00BA75C2" w:rsidRPr="00765C10" w14:paraId="5DF4ED92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17AA31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E8E15C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Повторение изученного. 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61A4BCE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9DAFF50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81AC54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BCED8E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F22EA9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360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5C2" w:rsidRPr="00765C10" w14:paraId="0AB82D43" w14:textId="7777777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4AF4A0" w14:textId="77777777" w:rsidR="00BA75C2" w:rsidRDefault="00765C10">
            <w:pPr>
              <w:spacing w:after="0"/>
            </w:pPr>
            <w:r>
              <w:rPr>
                <w:rFonts w:asci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757E6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color w:val="000000"/>
                <w:sz w:val="24"/>
              </w:rPr>
              <w:t>Повторение изученного. Функциональная стилистика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13C7C1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E30F9B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DA74A3" w14:textId="77777777" w:rsidR="00BA75C2" w:rsidRDefault="00BA75C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8B98E6C" w14:textId="77777777" w:rsidR="00BA75C2" w:rsidRDefault="00BA75C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1998CB7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 w:history="1">
              <w:r>
                <w:rPr>
                  <w:rFonts w:asci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/>
                  <w:color w:val="0000FF"/>
                  <w:u w:val="single"/>
                </w:rPr>
                <w:t>m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/>
                  <w:color w:val="0000FF"/>
                  <w:u w:val="single"/>
                </w:rPr>
                <w:t>ru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/>
                  <w:color w:val="0000FF"/>
                  <w:u w:val="single"/>
                </w:rPr>
                <w:t>fbab</w:t>
              </w:r>
              <w:r>
                <w:rPr>
                  <w:rFonts w:ascii="Times New Roman"/>
                  <w:color w:val="0000FF"/>
                  <w:u w:val="single"/>
                  <w:lang w:val="ru-RU"/>
                </w:rPr>
                <w:t>333</w:t>
              </w:r>
              <w:r>
                <w:rPr>
                  <w:rFonts w:asci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75C2" w14:paraId="322098CE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AD2294" w14:textId="77777777" w:rsidR="00BA75C2" w:rsidRDefault="00765C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4B146D4B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B1B4CE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722584" w14:textId="77777777" w:rsidR="00BA75C2" w:rsidRDefault="00765C10">
            <w:pPr>
              <w:spacing w:after="0"/>
              <w:ind w:left="135"/>
              <w:jc w:val="center"/>
            </w:pPr>
            <w:r>
              <w:rPr>
                <w:rFonts w:asci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161B42" w14:textId="77777777" w:rsidR="00BA75C2" w:rsidRDefault="00BA75C2"/>
        </w:tc>
      </w:tr>
    </w:tbl>
    <w:p w14:paraId="2792EAFB" w14:textId="77777777" w:rsidR="00BA75C2" w:rsidRDefault="00BA75C2">
      <w:pPr>
        <w:sectPr w:rsidR="00BA75C2">
          <w:pgSz w:w="16383" w:h="11906" w:orient="landscape"/>
          <w:pgMar w:top="1134" w:right="850" w:bottom="1134" w:left="1701" w:header="720" w:footer="720" w:gutter="0"/>
          <w:cols w:space="720"/>
          <w:docGrid w:linePitch="312"/>
        </w:sectPr>
      </w:pPr>
    </w:p>
    <w:p w14:paraId="4A4D7859" w14:textId="77777777" w:rsidR="00BA75C2" w:rsidRDefault="00BA75C2">
      <w:pPr>
        <w:sectPr w:rsidR="00BA75C2">
          <w:pgSz w:w="16383" w:h="11906" w:orient="landscape"/>
          <w:pgMar w:top="1134" w:right="850" w:bottom="1134" w:left="1701" w:header="720" w:footer="720" w:gutter="0"/>
          <w:cols w:space="720"/>
          <w:docGrid w:linePitch="312"/>
        </w:sectPr>
      </w:pPr>
    </w:p>
    <w:p w14:paraId="190ECE05" w14:textId="77777777" w:rsidR="00BA75C2" w:rsidRDefault="00765C10">
      <w:pPr>
        <w:spacing w:before="199" w:after="199"/>
        <w:ind w:left="120"/>
        <w:rPr>
          <w:lang w:val="ru-RU"/>
        </w:rPr>
      </w:pPr>
      <w:bookmarkStart w:id="7" w:name="block-61697658"/>
      <w:bookmarkEnd w:id="6"/>
      <w:r>
        <w:rPr>
          <w:rFonts w:asci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ОБРАЗОВАТЕЛЬНОЙ ПРОГРАММЫ </w:t>
      </w:r>
    </w:p>
    <w:p w14:paraId="68024791" w14:textId="77777777" w:rsidR="00BA75C2" w:rsidRDefault="00BA75C2">
      <w:pPr>
        <w:spacing w:before="199" w:after="199"/>
        <w:ind w:left="120"/>
        <w:rPr>
          <w:lang w:val="ru-RU"/>
        </w:rPr>
      </w:pPr>
    </w:p>
    <w:p w14:paraId="3A8076E5" w14:textId="77777777" w:rsidR="00BA75C2" w:rsidRDefault="00765C10">
      <w:pPr>
        <w:spacing w:before="199" w:after="199"/>
        <w:ind w:left="120"/>
      </w:pPr>
      <w:r>
        <w:rPr>
          <w:rFonts w:asci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BA75C2" w:rsidRPr="00765C10" w14:paraId="341BF88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D5DF446" w14:textId="77777777" w:rsidR="00BA75C2" w:rsidRDefault="00765C10">
            <w:pPr>
              <w:spacing w:after="0"/>
              <w:ind w:left="243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8710D67" w14:textId="77777777" w:rsidR="00BA75C2" w:rsidRDefault="00765C10">
            <w:pPr>
              <w:spacing w:after="0"/>
              <w:ind w:left="243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A75C2" w14:paraId="04221C8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019C076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6F946E8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Общие сведения о языке</w:t>
            </w:r>
          </w:p>
        </w:tc>
      </w:tr>
      <w:tr w:rsidR="00BA75C2" w:rsidRPr="00765C10" w14:paraId="48254C9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BAD569D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3E08A45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Иметь представление о языке как знаковой системе, об основных функциях языка; о лингвистике как науке</w:t>
            </w:r>
          </w:p>
        </w:tc>
      </w:tr>
      <w:tr w:rsidR="00BA75C2" w:rsidRPr="00765C10" w14:paraId="07DAC91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9F8EAD1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D552E37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Опознавать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овых, этимологических и других); комментировать фразеологизмы с точки зрения отражения в них истории и культуры народа (в рамках изученного)</w:t>
            </w:r>
          </w:p>
        </w:tc>
      </w:tr>
      <w:tr w:rsidR="00BA75C2" w:rsidRPr="00765C10" w14:paraId="1A8D941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F61AB1B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0EE21A6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Понимать и уметь комментировать функции русского языка как государственного языка Российской Федерации и языка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межнационального общения народов России, одного из мировых языков (с использованием статьи 68 Конституции Российской Федерации, Федерального закона от 01.06.2005 № 53-ФЗ «О государственном языке Российской Федерации», Закона Российской Федерации от 25.10.</w:t>
            </w:r>
            <w:r>
              <w:rPr>
                <w:rFonts w:ascii="Times New Roman"/>
                <w:color w:val="000000"/>
                <w:sz w:val="24"/>
                <w:lang w:val="ru-RU"/>
              </w:rPr>
              <w:t>1991 № 1807-1 «О языках народов Российской Федерации»)</w:t>
            </w:r>
          </w:p>
        </w:tc>
      </w:tr>
      <w:tr w:rsidR="00BA75C2" w:rsidRPr="00765C10" w14:paraId="3A03186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47694A3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4311519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его роль в обществе; использовать эти знания в речевой практике</w:t>
            </w:r>
          </w:p>
        </w:tc>
      </w:tr>
      <w:tr w:rsidR="00BA75C2" w:rsidRPr="00765C10" w14:paraId="08C1B29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3CCFE38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A415E0C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BA75C2" w14:paraId="3393EB4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9EC7E6F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0BB114F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Система языка. Культура речи</w:t>
            </w:r>
          </w:p>
        </w:tc>
      </w:tr>
      <w:tr w:rsidR="00BA75C2" w:rsidRPr="00765C10" w14:paraId="496FB46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B4D123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FC81237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Иметь представление о русском языке как системе, знать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основные единицы и уровни языковой системы, анализировать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языковые единицы разных уровней языковой системы</w:t>
            </w:r>
          </w:p>
        </w:tc>
      </w:tr>
      <w:tr w:rsidR="00BA75C2" w:rsidRPr="00765C10" w14:paraId="65CB26F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D68A6E3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2.1.2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2D739A5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Иметь представление о культуре речи как разделе лингвистики; комментировать нормативный, коммуникативный и этический аспекты культуры речи, приводить соответствующие примеры; иметь представление о язы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ковой норме, её видах</w:t>
            </w:r>
          </w:p>
        </w:tc>
      </w:tr>
      <w:tr w:rsidR="00BA75C2" w:rsidRPr="00765C10" w14:paraId="31689C0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DA38CA8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657CD37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</w:t>
            </w:r>
          </w:p>
        </w:tc>
      </w:tr>
      <w:tr w:rsidR="00BA75C2" w:rsidRPr="00765C10" w14:paraId="22291E1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537C691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7C9575C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Использовать словари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русского языка в учебной деятельности</w:t>
            </w:r>
          </w:p>
        </w:tc>
      </w:tr>
      <w:tr w:rsidR="00BA75C2" w14:paraId="27F663E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E75397F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22B7363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BA75C2" w14:paraId="7F798A8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2642F19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86FAE2B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Выполнять фонетический анализ слова</w:t>
            </w:r>
          </w:p>
        </w:tc>
      </w:tr>
      <w:tr w:rsidR="00BA75C2" w:rsidRPr="00765C10" w14:paraId="0C07BB6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4C42DE3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5215D5F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Определять изобразительно-выразительные средства фонетики в тексте</w:t>
            </w:r>
          </w:p>
        </w:tc>
      </w:tr>
      <w:tr w:rsidR="00BA75C2" w:rsidRPr="00765C10" w14:paraId="58EA870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AC8F72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A07D105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pacing w:val="-2"/>
                <w:sz w:val="24"/>
                <w:lang w:val="ru-RU"/>
              </w:rPr>
              <w:t xml:space="preserve">Анализировать и характеризовать особенности </w:t>
            </w:r>
            <w:r>
              <w:rPr>
                <w:rFonts w:ascii="Times New Roman"/>
                <w:color w:val="000000"/>
                <w:spacing w:val="-2"/>
                <w:sz w:val="24"/>
                <w:lang w:val="ru-RU"/>
              </w:rPr>
              <w:t>произношения безударных гласных звуков, некоторых согласных, сочетаний согласных, некоторых грамматических форм, иноязычных слов; анализировать и характеризовать речевые высказывания (в том числе собственные) с точки зрения соблюдения орфоэпических и акцен</w:t>
            </w:r>
            <w:r>
              <w:rPr>
                <w:rFonts w:ascii="Times New Roman"/>
                <w:color w:val="000000"/>
                <w:spacing w:val="-2"/>
                <w:sz w:val="24"/>
                <w:lang w:val="ru-RU"/>
              </w:rPr>
              <w:t>тологических норм современного русского литературного языка; соблюдать основные произносительные и акцентологические нормы современного русского литературного языка</w:t>
            </w:r>
          </w:p>
        </w:tc>
      </w:tr>
      <w:tr w:rsidR="00BA75C2" w14:paraId="38EAADE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4B0C0F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21A603C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Использовать орфоэпический словарь</w:t>
            </w:r>
          </w:p>
        </w:tc>
      </w:tr>
      <w:tr w:rsidR="00BA75C2" w:rsidRPr="00765C10" w14:paraId="24D26F6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E1E0AB4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18D4D12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Лексикология и фразеология. Лексические норм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ы</w:t>
            </w:r>
          </w:p>
        </w:tc>
      </w:tr>
      <w:tr w:rsidR="00BA75C2" w14:paraId="3CD20F3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0971CE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D5FBC92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Выполнять лексический анализ слова</w:t>
            </w:r>
          </w:p>
        </w:tc>
      </w:tr>
      <w:tr w:rsidR="00BA75C2" w:rsidRPr="00765C10" w14:paraId="4130EC8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19DC90E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D36FA65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Определять изобразительно-выразительные средства лексики</w:t>
            </w:r>
          </w:p>
        </w:tc>
      </w:tr>
      <w:tr w:rsidR="00BA75C2" w:rsidRPr="00765C10" w14:paraId="6D173F4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CEDD56D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B2171CB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Анализировать и характеризовать высказывания (в том числе собственные) с точки зрения соблюдения лексических норм современного русского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литературного языка; соблюдать лексические нормы; характеризовать и оценивать высказывания с точки зрения уместности использования стилистически окрашенной и эмоционально-экспрессивной лексики</w:t>
            </w:r>
          </w:p>
        </w:tc>
      </w:tr>
      <w:tr w:rsidR="00BA75C2" w:rsidRPr="00765C10" w14:paraId="76E0343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FE27788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E106ADC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Использовать толковый словарь, словари синонимов, антони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мов,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паронимов; словарь иностранных слов, фразеологический словарь, этимологический словарь</w:t>
            </w:r>
          </w:p>
        </w:tc>
      </w:tr>
      <w:tr w:rsidR="00BA75C2" w:rsidRPr="00765C10" w14:paraId="2B3B30E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24007F6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D7E2416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Морфемика и словообразование. Словообразовательные нормы</w:t>
            </w:r>
          </w:p>
        </w:tc>
      </w:tr>
      <w:tr w:rsidR="00BA75C2" w:rsidRPr="00765C10" w14:paraId="11997CA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8D06171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D36FD20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Выполнять морфемный и словообразовательный анализ слова</w:t>
            </w:r>
          </w:p>
        </w:tc>
      </w:tr>
      <w:tr w:rsidR="00BA75C2" w:rsidRPr="00765C10" w14:paraId="149C6BA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84F1BAF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DE5D155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Анализировать и характеризовать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речевые высказывания (в том числе собственные) с точки зрения особенностей употребления сложносокращённых слов (аббревиатур)</w:t>
            </w:r>
          </w:p>
        </w:tc>
      </w:tr>
      <w:tr w:rsidR="00BA75C2" w14:paraId="121AFD1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FDB4507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9F40971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Использовать словообразовательный словарь</w:t>
            </w:r>
          </w:p>
        </w:tc>
      </w:tr>
      <w:tr w:rsidR="00BA75C2" w14:paraId="13B473A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06CD278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9D32161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BA75C2" w14:paraId="210C80E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CC4EF30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A18B609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Выполнять морфологический анализ сло</w:t>
            </w:r>
            <w:r>
              <w:rPr>
                <w:rFonts w:ascii="Times New Roman"/>
                <w:color w:val="000000"/>
                <w:sz w:val="24"/>
              </w:rPr>
              <w:t>ва</w:t>
            </w:r>
          </w:p>
        </w:tc>
      </w:tr>
      <w:tr w:rsidR="00BA75C2" w:rsidRPr="00765C10" w14:paraId="6B52FC6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7BA5E68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3C4ADF9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Определять особенности употребления в тексте слов разных частей речи</w:t>
            </w:r>
          </w:p>
        </w:tc>
      </w:tr>
      <w:tr w:rsidR="00BA75C2" w:rsidRPr="00765C10" w14:paraId="619C992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9A9D82D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3D731C1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языка; соблюдать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морфологические нормы; 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</w:t>
            </w:r>
          </w:p>
        </w:tc>
      </w:tr>
      <w:tr w:rsidR="00BA75C2" w:rsidRPr="00765C10" w14:paraId="31E4BB3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FAD0194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B226761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Использовать словарь грамматических трудностей, справочники</w:t>
            </w:r>
          </w:p>
        </w:tc>
      </w:tr>
      <w:tr w:rsidR="00BA75C2" w14:paraId="1C01EEE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EEE4787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63AE222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BA75C2" w:rsidRPr="00765C10" w14:paraId="4A92414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136980B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6739118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Иметь представление о принципах и разделах русской орфографии; выполнять орфографический анализ слова</w:t>
            </w:r>
          </w:p>
        </w:tc>
      </w:tr>
      <w:tr w:rsidR="00BA75C2" w:rsidRPr="00765C10" w14:paraId="64F7F68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DF087F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255E9D1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Анализировать и характеризовать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текст (в том числе собственный) с точки зрения соблюдения орфографических правил современного русского литературного языка (в рамках изученного); соблюдать правила орфографии</w:t>
            </w:r>
          </w:p>
        </w:tc>
      </w:tr>
      <w:tr w:rsidR="00BA75C2" w14:paraId="182DBF8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7B97FC6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2678388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Использовать орфографические словари</w:t>
            </w:r>
          </w:p>
        </w:tc>
      </w:tr>
      <w:tr w:rsidR="00BA75C2" w14:paraId="20BA3C2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E18ECE4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D44BAAD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Речь. Речевое общение</w:t>
            </w:r>
          </w:p>
        </w:tc>
      </w:tr>
      <w:tr w:rsidR="00BA75C2" w:rsidRPr="00765C10" w14:paraId="7F9719C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3A1FAE2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82286B9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Создава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– не менее 100 слов; объём диалогического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высказывания – не менее 7-8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реплик)</w:t>
            </w:r>
          </w:p>
        </w:tc>
      </w:tr>
      <w:tr w:rsidR="00BA75C2" w:rsidRPr="00765C10" w14:paraId="6BA8765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2C4FECC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A6FBCBD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</w:t>
            </w:r>
          </w:p>
        </w:tc>
      </w:tr>
      <w:tr w:rsidR="00BA75C2" w:rsidRPr="00765C10" w14:paraId="0079601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D03BEC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797AA9F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Знать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речевого этикета применительно к различным ситуациям официального (неофициального) общения, статусу адресанта (адресата) и другим; использовать правила русского речевого этикета в социально-культурной, учебно-научной, официально-деловой сфер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ах общения, повседневном общении, интернет-коммуникации</w:t>
            </w:r>
          </w:p>
        </w:tc>
      </w:tr>
      <w:tr w:rsidR="00BA75C2" w:rsidRPr="00765C10" w14:paraId="40F5EB1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B683363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7883F6B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Употреблять языковые средства с учётом речевой ситуации; соблюдать в устной речи нормы современного русского литературного языка; оценивать собственную и чужую речь с точки зрения точного, уместн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ого и выразительного словоупотребления</w:t>
            </w:r>
          </w:p>
        </w:tc>
      </w:tr>
      <w:tr w:rsidR="00BA75C2" w:rsidRPr="00765C10" w14:paraId="64BF711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5490868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DD44DF4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BA75C2" w:rsidRPr="00765C10" w14:paraId="6E4449E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635FD2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25FBF8D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Применять знания о тексте, его основных признаках, структуре и видах представленной в нём информации в речевой практике</w:t>
            </w:r>
          </w:p>
        </w:tc>
      </w:tr>
      <w:tr w:rsidR="00BA75C2" w14:paraId="37022B3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D42046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0E6F2ED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Понимать, анализировать и комментировать основную и дополнительную, явную и скрытую </w:t>
            </w:r>
            <w:r>
              <w:rPr>
                <w:rFonts w:ascii="Times New Roman"/>
                <w:color w:val="000000"/>
                <w:sz w:val="24"/>
              </w:rPr>
              <w:t>(подтекстовую) информацию текстов, воспринимаемых зрительно и (или) на слух</w:t>
            </w:r>
          </w:p>
        </w:tc>
      </w:tr>
      <w:tr w:rsidR="00BA75C2" w:rsidRPr="00765C10" w14:paraId="4EC7F1D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941A564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672D7A7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Выявлять логико-смысловые отношения между предложениями в тексте</w:t>
            </w:r>
          </w:p>
        </w:tc>
      </w:tr>
      <w:tr w:rsidR="00BA75C2" w:rsidRPr="00765C10" w14:paraId="57444AF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95AC94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40AA40C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Создавать тексты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разных функционально-смысловых типов; тексты разных жанров научного, публицистического, официально-делового стилей (объём сочинения – не менее 150 слов)</w:t>
            </w:r>
          </w:p>
        </w:tc>
      </w:tr>
      <w:tr w:rsidR="00BA75C2" w:rsidRPr="00765C10" w14:paraId="050FCE0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1FD6B4D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20A6D4C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Использовать различные виды аудирования и чтения в соответствии с коммуникативной задачей, приёмы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450-500 слов; объём прослушанного или прочитанного текста для пересказа от 250 до 300 слов)</w:t>
            </w:r>
          </w:p>
        </w:tc>
      </w:tr>
      <w:tr w:rsidR="00BA75C2" w:rsidRPr="00765C10" w14:paraId="026C2D2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A60D9EF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095806B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оздавать вторичные тексты (план, тезисы, конспект, реферат, аннотация, отзыв, рецензия и другие)</w:t>
            </w:r>
          </w:p>
        </w:tc>
      </w:tr>
      <w:tr w:rsidR="00BA75C2" w:rsidRPr="00765C10" w14:paraId="3F007D5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B0C6E43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6EEB772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Корректировать текст: устранять логические, фактические, этические, грамматические и речевые ошибки</w:t>
            </w:r>
          </w:p>
        </w:tc>
      </w:tr>
    </w:tbl>
    <w:p w14:paraId="10D4FC6D" w14:textId="77777777" w:rsidR="00BA75C2" w:rsidRDefault="00BA75C2">
      <w:pPr>
        <w:spacing w:after="0"/>
        <w:ind w:left="120"/>
        <w:rPr>
          <w:lang w:val="ru-RU"/>
        </w:rPr>
      </w:pPr>
    </w:p>
    <w:p w14:paraId="55E48D34" w14:textId="77777777" w:rsidR="00BA75C2" w:rsidRDefault="00765C10">
      <w:pPr>
        <w:spacing w:before="199" w:after="199"/>
        <w:ind w:left="120"/>
      </w:pPr>
      <w:r>
        <w:rPr>
          <w:rFonts w:ascii="Times New Roman"/>
          <w:b/>
          <w:color w:val="000000"/>
          <w:sz w:val="28"/>
        </w:rPr>
        <w:t xml:space="preserve">11 КЛАСС </w:t>
      </w:r>
    </w:p>
    <w:p w14:paraId="3C09F927" w14:textId="77777777" w:rsidR="00BA75C2" w:rsidRDefault="00BA75C2">
      <w:pPr>
        <w:spacing w:after="0"/>
        <w:ind w:left="120"/>
      </w:pPr>
    </w:p>
    <w:tbl>
      <w:tblPr>
        <w:tblW w:w="0" w:type="auto"/>
        <w:tblInd w:w="14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BA75C2" w:rsidRPr="00765C10" w14:paraId="73D452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A83145" w14:textId="77777777" w:rsidR="00BA75C2" w:rsidRDefault="00765C10">
            <w:pPr>
              <w:spacing w:after="0"/>
              <w:ind w:left="243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007717AF" w14:textId="77777777" w:rsidR="00BA75C2" w:rsidRDefault="00765C10">
            <w:pPr>
              <w:spacing w:after="0"/>
              <w:ind w:left="243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A75C2" w14:paraId="3C80E3F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6C7A6C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63A1427F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Общие сведения о языке</w:t>
            </w:r>
          </w:p>
        </w:tc>
      </w:tr>
      <w:tr w:rsidR="00BA75C2" w:rsidRPr="00765C10" w14:paraId="18805D2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B769A8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25D1878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Иметь представление об экологии языка, о проблемах речевой культуры в современном обществе</w:t>
            </w:r>
          </w:p>
        </w:tc>
      </w:tr>
      <w:tr w:rsidR="00BA75C2" w:rsidRPr="00765C10" w14:paraId="39B1F43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838049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42DD2A70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Понимать, оценивать 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другие</w:t>
            </w:r>
          </w:p>
        </w:tc>
      </w:tr>
      <w:tr w:rsidR="00BA75C2" w:rsidRPr="00765C10" w14:paraId="51C2A4C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F1A5AF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236E1905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и р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ечь. Культура речи</w:t>
            </w:r>
          </w:p>
        </w:tc>
      </w:tr>
      <w:tr w:rsidR="00BA75C2" w14:paraId="288C8A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37C5C6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7DAB1D36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BA75C2" w:rsidRPr="00765C10" w14:paraId="7C5382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9B7126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05086E4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Выполнять синтаксический анализ словосочетания, простого и сложного предложения</w:t>
            </w:r>
          </w:p>
        </w:tc>
      </w:tr>
      <w:tr w:rsidR="00BA75C2" w:rsidRPr="00765C10" w14:paraId="1BC3ED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B92F57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D59DEC5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Определять изобразительно-выразительные средства синтаксиса русского языка (в рамках изученного)</w:t>
            </w:r>
          </w:p>
        </w:tc>
      </w:tr>
      <w:tr w:rsidR="00BA75C2" w:rsidRPr="00765C10" w14:paraId="51A487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8C80EF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73B1BC1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частного и деепричастного оборотов (в рамках изученного); соблюдать синтаксические нормы</w:t>
            </w:r>
          </w:p>
        </w:tc>
      </w:tr>
      <w:tr w:rsidR="00BA75C2" w:rsidRPr="00765C10" w14:paraId="59051F0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E23E1C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2.1.4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5758893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Использовать словари грамматических трудностей, справочники</w:t>
            </w:r>
          </w:p>
        </w:tc>
      </w:tr>
      <w:tr w:rsidR="00BA75C2" w14:paraId="39C5B7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854A02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7874F41B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BA75C2" w:rsidRPr="00765C10" w14:paraId="5DB3623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2367A5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764C06F2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Иметь представление о принципах и разделах русской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пунктуации; выполнять пунктуационный анализ предложения</w:t>
            </w:r>
          </w:p>
        </w:tc>
      </w:tr>
      <w:tr w:rsidR="00BA75C2" w:rsidRPr="00765C10" w14:paraId="05A3E5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CC5610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4B0E7B7A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енного); соблюдать правила пунктуации</w:t>
            </w:r>
          </w:p>
        </w:tc>
      </w:tr>
      <w:tr w:rsidR="00BA75C2" w14:paraId="2BDEAF6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98812A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24A011FC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Использовать справочники по пунктуации</w:t>
            </w:r>
          </w:p>
        </w:tc>
      </w:tr>
      <w:tr w:rsidR="00BA75C2" w14:paraId="0FECBE8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FC3832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F04A2F8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BA75C2" w:rsidRPr="00765C10" w14:paraId="6D4604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5681B0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79B9F056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Иметь представление о функциональной стилистике как разделе лингвистики; иметь представление об основных признаках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разговорной речи, функциональных стилей (научного, публицистического, официально-делового), языка художественной литературы</w:t>
            </w:r>
          </w:p>
        </w:tc>
      </w:tr>
      <w:tr w:rsidR="00BA75C2" w:rsidRPr="00765C10" w14:paraId="6AC4ADA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202849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6B64D6B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Распознавать, анализировать и комментировать тексты различных функциональных разновидностей языка (разговорная речь, научный, п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ублицистический и официально-деловой стили, язык художественной литературы)</w:t>
            </w:r>
          </w:p>
        </w:tc>
      </w:tr>
      <w:tr w:rsidR="00BA75C2" w:rsidRPr="00765C10" w14:paraId="6A5BE95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45D654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103C0A18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– не менее 150 слов)</w:t>
            </w:r>
          </w:p>
        </w:tc>
      </w:tr>
      <w:tr w:rsidR="00BA75C2" w:rsidRPr="00765C10" w14:paraId="10E5956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12EE3E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3.4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14:paraId="684A993D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Применять знания о функциональных разновидностях языка в речевой практике</w:t>
            </w:r>
          </w:p>
        </w:tc>
      </w:tr>
    </w:tbl>
    <w:p w14:paraId="52A13488" w14:textId="77777777" w:rsidR="00BA75C2" w:rsidRDefault="00BA75C2">
      <w:pPr>
        <w:spacing w:after="0"/>
        <w:ind w:left="120"/>
        <w:rPr>
          <w:lang w:val="ru-RU"/>
        </w:rPr>
      </w:pPr>
    </w:p>
    <w:p w14:paraId="0D693461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p w14:paraId="180B2117" w14:textId="77777777" w:rsidR="00BA75C2" w:rsidRDefault="00765C10">
      <w:pPr>
        <w:spacing w:before="199" w:after="199"/>
        <w:ind w:left="120"/>
      </w:pPr>
      <w:bookmarkStart w:id="8" w:name="block-61697659"/>
      <w:bookmarkEnd w:id="7"/>
      <w:r>
        <w:rPr>
          <w:rFonts w:asci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7E013D81" w14:textId="77777777" w:rsidR="00BA75C2" w:rsidRDefault="00BA75C2">
      <w:pPr>
        <w:spacing w:before="199" w:after="199"/>
        <w:ind w:left="120"/>
      </w:pPr>
    </w:p>
    <w:p w14:paraId="10A16904" w14:textId="77777777" w:rsidR="00BA75C2" w:rsidRDefault="00765C10">
      <w:pPr>
        <w:spacing w:before="199" w:after="199"/>
        <w:ind w:left="120"/>
      </w:pPr>
      <w:r>
        <w:rPr>
          <w:rFonts w:ascii="Times New Roman"/>
          <w:b/>
          <w:color w:val="000000"/>
          <w:sz w:val="28"/>
        </w:rPr>
        <w:t>10 КЛАСС</w:t>
      </w:r>
    </w:p>
    <w:p w14:paraId="1B466857" w14:textId="77777777" w:rsidR="00BA75C2" w:rsidRDefault="00BA75C2">
      <w:pPr>
        <w:spacing w:after="0"/>
        <w:ind w:left="120"/>
      </w:pPr>
    </w:p>
    <w:tbl>
      <w:tblPr>
        <w:tblW w:w="0" w:type="auto"/>
        <w:tblInd w:w="1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55"/>
        <w:gridCol w:w="8408"/>
      </w:tblGrid>
      <w:tr w:rsidR="00BA75C2" w14:paraId="50914B5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1D99AF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59DC4BC" w14:textId="77777777" w:rsidR="00BA75C2" w:rsidRDefault="00765C10">
            <w:pPr>
              <w:spacing w:after="0"/>
              <w:ind w:left="135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A75C2" w14:paraId="63D7C4F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10544A4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2272C34" w14:textId="77777777" w:rsidR="00BA75C2" w:rsidRDefault="00765C10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Общие сведения о языке</w:t>
            </w:r>
          </w:p>
        </w:tc>
      </w:tr>
      <w:tr w:rsidR="00BA75C2" w:rsidRPr="00765C10" w14:paraId="27A4834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7AD3916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B73E1A5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как знаковая система. Основные функции языка</w:t>
            </w:r>
          </w:p>
        </w:tc>
      </w:tr>
      <w:tr w:rsidR="00BA75C2" w14:paraId="0D88A21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D4D433C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8194C15" w14:textId="77777777" w:rsidR="00BA75C2" w:rsidRDefault="00765C10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Лингвистика как наука</w:t>
            </w:r>
          </w:p>
        </w:tc>
      </w:tr>
      <w:tr w:rsidR="00BA75C2" w14:paraId="397196C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DBE10E2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F9A9C79" w14:textId="77777777" w:rsidR="00BA75C2" w:rsidRDefault="00765C10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Язык и культура</w:t>
            </w:r>
          </w:p>
        </w:tc>
      </w:tr>
      <w:tr w:rsidR="00BA75C2" w:rsidRPr="00765C10" w14:paraId="30F5C48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5B28C23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DB702DE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</w:tr>
      <w:tr w:rsidR="00BA75C2" w14:paraId="39D7C81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F82677B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1.5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8C8C91B" w14:textId="77777777" w:rsidR="00BA75C2" w:rsidRDefault="00765C10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Формы существования русского национального языка. Литературный язык, просторечие, народные говоры, профессиональные разновидности, жаргон, арго. </w:t>
            </w:r>
            <w:r>
              <w:rPr>
                <w:rFonts w:ascii="Times New Roman"/>
                <w:color w:val="000000"/>
                <w:sz w:val="24"/>
              </w:rPr>
              <w:t>Роль литературного языка в обществе</w:t>
            </w:r>
          </w:p>
        </w:tc>
      </w:tr>
      <w:tr w:rsidR="00BA75C2" w:rsidRPr="00765C10" w14:paraId="651C135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6248F99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3A5A79D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BA75C2" w14:paraId="4C6FCB4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11FD51E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D3F9CD1" w14:textId="77777777" w:rsidR="00BA75C2" w:rsidRDefault="00765C10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Система языка. Культура речи</w:t>
            </w:r>
          </w:p>
        </w:tc>
      </w:tr>
      <w:tr w:rsidR="00BA75C2" w:rsidRPr="00765C10" w14:paraId="7CC689E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D54CEF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CF5623D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Сист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ема языка, её устройство, функционирование</w:t>
            </w:r>
          </w:p>
        </w:tc>
      </w:tr>
      <w:tr w:rsidR="00BA75C2" w:rsidRPr="00765C10" w14:paraId="48C90D3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7A5A1FC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8442194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</w:tr>
      <w:tr w:rsidR="00BA75C2" w:rsidRPr="00765C10" w14:paraId="58BC71F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40D111B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4562AFF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Языковая норма, её основные признаки и функции</w:t>
            </w:r>
          </w:p>
        </w:tc>
      </w:tr>
      <w:tr w:rsidR="00BA75C2" w:rsidRPr="00765C10" w14:paraId="4E0BBD2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06C2DAD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1211ABD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Виды языковых норм: орфоэпические (произносительные и акцентологические), лексические, словообразовательные,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грамматические (морфологические и синтаксические). Орфографические и пунктуационные правила. Стилистические нормы современного русского литературного языка</w:t>
            </w:r>
          </w:p>
        </w:tc>
      </w:tr>
      <w:tr w:rsidR="00BA75C2" w14:paraId="58A7770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3641147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2.1.5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0F7ACA8" w14:textId="77777777" w:rsidR="00BA75C2" w:rsidRDefault="00765C10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Качества хорошей речи</w:t>
            </w:r>
          </w:p>
        </w:tc>
      </w:tr>
      <w:tr w:rsidR="00BA75C2" w14:paraId="386481E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B8E4B1E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2.1.6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CE4963E" w14:textId="77777777" w:rsidR="00BA75C2" w:rsidRDefault="00765C10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виды словарей. Толковый словарь. Словарь омонимов. Сло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ностей. </w:t>
            </w:r>
            <w:r>
              <w:rPr>
                <w:rFonts w:ascii="Times New Roman"/>
                <w:color w:val="000000"/>
                <w:sz w:val="24"/>
              </w:rPr>
              <w:t>Комплексный словарь</w:t>
            </w:r>
          </w:p>
        </w:tc>
      </w:tr>
      <w:tr w:rsidR="00BA75C2" w14:paraId="2990679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2D8F376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800963C" w14:textId="77777777" w:rsidR="00BA75C2" w:rsidRDefault="00765C10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BA75C2" w:rsidRPr="00765C10" w14:paraId="783B6CE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3E417DA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073DEEA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 </w:t>
            </w:r>
          </w:p>
        </w:tc>
      </w:tr>
      <w:tr w:rsidR="00BA75C2" w14:paraId="19FFE29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ACCE496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169FC46" w14:textId="77777777" w:rsidR="00BA75C2" w:rsidRDefault="00765C10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BA75C2" w14:paraId="31EAC22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A4C0E8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3893609" w14:textId="77777777" w:rsidR="00BA75C2" w:rsidRDefault="00765C10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Изобразительно-выразительные средства фонетики</w:t>
            </w:r>
          </w:p>
        </w:tc>
      </w:tr>
      <w:tr w:rsidR="00BA75C2" w:rsidRPr="00765C10" w14:paraId="5996889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6260AB6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C75ADBA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современного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</w:t>
            </w:r>
          </w:p>
        </w:tc>
      </w:tr>
      <w:tr w:rsidR="00BA75C2" w:rsidRPr="00CF351A" w14:paraId="20FE153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F0308C1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273D6A4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Лексикология и фразеология. Лексические нормы</w:t>
            </w:r>
          </w:p>
        </w:tc>
      </w:tr>
      <w:tr w:rsidR="00BA75C2" w:rsidRPr="00CF351A" w14:paraId="0A03F0A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819FD3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DDD333F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Лексикология и фразеология как разделы лингвистики</w:t>
            </w:r>
          </w:p>
        </w:tc>
      </w:tr>
      <w:tr w:rsidR="00BA75C2" w14:paraId="6A8507F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434C8D4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8095EC3" w14:textId="77777777" w:rsidR="00BA75C2" w:rsidRDefault="00765C10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BA75C2" w:rsidRPr="00CF351A" w14:paraId="7EB5A33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C8FD0F3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44FA690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Изобразительно-выразительные средства лексики: эпитет, метафора, метонимия, олицетворение, гипербола, сравнение</w:t>
            </w:r>
          </w:p>
        </w:tc>
      </w:tr>
      <w:tr w:rsidR="00BA75C2" w14:paraId="689BECB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942C0E8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0EF54FB" w14:textId="77777777" w:rsidR="00BA75C2" w:rsidRDefault="00765C10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</w:t>
            </w:r>
            <w:r>
              <w:rPr>
                <w:rFonts w:ascii="Times New Roman"/>
                <w:color w:val="000000"/>
                <w:sz w:val="24"/>
              </w:rPr>
              <w:t>Иноязычные слова и их употребление. Лексическая сочетаемость. Тавтология. Плеоназм</w:t>
            </w:r>
          </w:p>
        </w:tc>
      </w:tr>
      <w:tr w:rsidR="00BA75C2" w14:paraId="7557FBF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0D4DF8E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1911178" w14:textId="77777777" w:rsidR="00BA75C2" w:rsidRDefault="00765C10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Функционально-стилистическая окраска слова. Лексика общеупотребительная, разговорная и книжная. </w:t>
            </w:r>
            <w:r>
              <w:rPr>
                <w:rFonts w:ascii="Times New Roman"/>
                <w:color w:val="000000"/>
                <w:sz w:val="24"/>
              </w:rPr>
              <w:t>Особенности употребления</w:t>
            </w:r>
          </w:p>
        </w:tc>
      </w:tr>
      <w:tr w:rsidR="00BA75C2" w:rsidRPr="00CF351A" w14:paraId="7CA60E5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B6AF91E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1E3D66D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Экспрессивно-стилистическая окраска слова. Лексика нейтральная, высокая, сниженная. Эмоционально-оценочная окраска слова (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неодобрительное, ласкательное, шутливое и другое). Особенности употребления</w:t>
            </w:r>
          </w:p>
        </w:tc>
      </w:tr>
      <w:tr w:rsidR="00BA75C2" w:rsidRPr="00CF351A" w14:paraId="021AC7A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9809A97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2.3.7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5B73FE4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Фразеология русского языка. Крылатые слова</w:t>
            </w:r>
          </w:p>
        </w:tc>
      </w:tr>
      <w:tr w:rsidR="00BA75C2" w:rsidRPr="00CF351A" w14:paraId="5B58AA5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86AF404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A2011D4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Морфемика и словообразование. Словообразовательные нормы</w:t>
            </w:r>
          </w:p>
        </w:tc>
      </w:tr>
      <w:tr w:rsidR="00BA75C2" w:rsidRPr="00CF351A" w14:paraId="056D446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8C7C09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F7F65B2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</w:tr>
      <w:tr w:rsidR="00BA75C2" w:rsidRPr="00CF351A" w14:paraId="358B65E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BE58B5E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0206339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Морфемный и словообразовательный анализ слова</w:t>
            </w:r>
          </w:p>
        </w:tc>
      </w:tr>
      <w:tr w:rsidR="00BA75C2" w:rsidRPr="00CF351A" w14:paraId="0CF2A15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FD089AF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E3EDEB5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Словообразовательные трудности. Особенности употребления сложносокращённых слов (аббревиатур)</w:t>
            </w:r>
          </w:p>
        </w:tc>
      </w:tr>
      <w:tr w:rsidR="00BA75C2" w14:paraId="19BC4E3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32378EA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2E296B5" w14:textId="77777777" w:rsidR="00BA75C2" w:rsidRDefault="00765C10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BA75C2" w14:paraId="2A0561A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8121B47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9AD5793" w14:textId="77777777" w:rsidR="00BA75C2" w:rsidRDefault="00765C10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Морфология как раздел лингвистики</w:t>
            </w:r>
          </w:p>
        </w:tc>
      </w:tr>
      <w:tr w:rsidR="00BA75C2" w14:paraId="2D9FE0D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B7FB61C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D7A085E" w14:textId="77777777" w:rsidR="00BA75C2" w:rsidRDefault="00765C10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Морфологический анализ</w:t>
            </w:r>
            <w:r>
              <w:rPr>
                <w:rFonts w:ascii="Times New Roman"/>
                <w:color w:val="000000"/>
                <w:sz w:val="24"/>
              </w:rPr>
              <w:t xml:space="preserve"> слова</w:t>
            </w:r>
          </w:p>
        </w:tc>
      </w:tr>
      <w:tr w:rsidR="00BA75C2" w:rsidRPr="00CF351A" w14:paraId="01BE137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9810752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602BA9F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Особенности употребления в тексте слов разных частей речи</w:t>
            </w:r>
          </w:p>
        </w:tc>
      </w:tr>
      <w:tr w:rsidR="00BA75C2" w:rsidRPr="00CF351A" w14:paraId="0DEE594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FDB4CA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70D8D30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Морфологические нормы современного русского литературного языка</w:t>
            </w:r>
          </w:p>
        </w:tc>
      </w:tr>
      <w:tr w:rsidR="00BA75C2" w:rsidRPr="00CF351A" w14:paraId="7728C1C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BE30542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2.5.5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F4D6502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имён существительных: форм рода, числа, падежа</w:t>
            </w:r>
          </w:p>
        </w:tc>
      </w:tr>
      <w:tr w:rsidR="00BA75C2" w:rsidRPr="00CF351A" w14:paraId="4B296E5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19E2CFB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C307C9D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ния имён прилагательных: форм степеней сравнения, краткой формы</w:t>
            </w:r>
          </w:p>
        </w:tc>
      </w:tr>
      <w:tr w:rsidR="00BA75C2" w:rsidRPr="00CF351A" w14:paraId="29A1A00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F7C1C77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75CAE90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количественных, порядковых и собирательных числительных</w:t>
            </w:r>
          </w:p>
        </w:tc>
      </w:tr>
      <w:tr w:rsidR="00BA75C2" w:rsidRPr="00CF351A" w14:paraId="5953AD3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88524F4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6E77A82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употребления местоимений: формы 3-го лица личных местоимений, возвратного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местоимения себя</w:t>
            </w:r>
          </w:p>
        </w:tc>
      </w:tr>
      <w:tr w:rsidR="00BA75C2" w:rsidRPr="00CF351A" w14:paraId="7CC977A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A28BE3D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2.5.9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8173142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-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ну-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 форм повелительн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ого наклонения</w:t>
            </w:r>
          </w:p>
        </w:tc>
      </w:tr>
      <w:tr w:rsidR="00BA75C2" w14:paraId="2488C58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7FF66B4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C13F41C" w14:textId="77777777" w:rsidR="00BA75C2" w:rsidRDefault="00765C10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BA75C2" w:rsidRPr="00CF351A" w14:paraId="1BEEC1A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E0E2FCC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14C6C97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Орфография как раздел лингвистики. Принципы и разделы русской орфографии</w:t>
            </w:r>
          </w:p>
        </w:tc>
      </w:tr>
      <w:tr w:rsidR="00BA75C2" w:rsidRPr="00CF351A" w14:paraId="1D14049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1874988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E1CAC8A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Правописание морфем; слитные, дефисные и раздельные написания; употребление заглавных и строчных букв;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правила переноса слов; правила графического сокращения слов</w:t>
            </w:r>
          </w:p>
        </w:tc>
      </w:tr>
      <w:tr w:rsidR="00BA75C2" w:rsidRPr="00CF351A" w14:paraId="1749591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003819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774CF81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Орфографические правила. Правописание гласных и согласных в корне</w:t>
            </w:r>
          </w:p>
        </w:tc>
      </w:tr>
      <w:tr w:rsidR="00BA75C2" w:rsidRPr="00CF351A" w14:paraId="1B04BCF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EB76EF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B3E95C7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Употребление разделительных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ъ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BA75C2" w14:paraId="002A217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FD17EF6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3005E30" w14:textId="77777777" w:rsidR="00BA75C2" w:rsidRDefault="00765C10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Правописание приставок</w:t>
            </w:r>
          </w:p>
        </w:tc>
      </w:tr>
      <w:tr w:rsidR="00BA75C2" w:rsidRPr="00CF351A" w14:paraId="071E9D9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B52BDC0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04661B1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Буквы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ы – 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BA75C2" w14:paraId="2D004E8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C907EF9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E63FD7D" w14:textId="77777777" w:rsidR="00BA75C2" w:rsidRDefault="00765C10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Правописание суффиксов</w:t>
            </w:r>
          </w:p>
        </w:tc>
      </w:tr>
      <w:tr w:rsidR="00BA75C2" w:rsidRPr="00CF351A" w14:paraId="73AE21A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FD1214D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4F770C6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Правописание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нн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в словах различных частей речи</w:t>
            </w:r>
          </w:p>
        </w:tc>
      </w:tr>
      <w:tr w:rsidR="00BA75C2" w14:paraId="4C16F9E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A4F3AE5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C935B00" w14:textId="77777777" w:rsidR="00BA75C2" w:rsidRDefault="00765C10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/>
                <w:i/>
                <w:color w:val="000000"/>
                <w:sz w:val="24"/>
              </w:rPr>
              <w:t>ни</w:t>
            </w:r>
          </w:p>
        </w:tc>
      </w:tr>
      <w:tr w:rsidR="00BA75C2" w:rsidRPr="00CF351A" w14:paraId="25B42E0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87EB44B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FD767C2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</w:tr>
      <w:tr w:rsidR="00BA75C2" w:rsidRPr="00CF351A" w14:paraId="216C987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C56B75C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2.6.11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5C4FEB7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</w:tr>
      <w:tr w:rsidR="00BA75C2" w14:paraId="4F1333F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E21A295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B67256A" w14:textId="77777777" w:rsidR="00BA75C2" w:rsidRDefault="00765C10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 xml:space="preserve">Речь. </w:t>
            </w:r>
            <w:r>
              <w:rPr>
                <w:rFonts w:ascii="Times New Roman"/>
                <w:color w:val="000000"/>
                <w:sz w:val="24"/>
              </w:rPr>
              <w:t>Речевое общение</w:t>
            </w:r>
          </w:p>
        </w:tc>
      </w:tr>
      <w:tr w:rsidR="00BA75C2" w:rsidRPr="00CF351A" w14:paraId="0B91382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EBC75A0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EF94322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Речь как деятельность. Виды речевой деятельности</w:t>
            </w:r>
          </w:p>
        </w:tc>
      </w:tr>
      <w:tr w:rsidR="00BA75C2" w:rsidRPr="00CF351A" w14:paraId="43E9D38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D252BD4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60F4C2A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</w:t>
            </w:r>
          </w:p>
        </w:tc>
      </w:tr>
      <w:tr w:rsidR="00BA75C2" w:rsidRPr="00CF351A" w14:paraId="35D004D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C64CE03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2403F7A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Речевой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 говорящего к партнёру и другие). Устойчивые формулы русского речевого этикета применительно к различным си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туациям официального (неофициального) общения, статусу адресанта (адресата) и другим</w:t>
            </w:r>
          </w:p>
        </w:tc>
      </w:tr>
      <w:tr w:rsidR="00BA75C2" w:rsidRPr="00CF351A" w14:paraId="06DF1C9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574816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7753781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средств оформления публичного выступления с учётом его цели, особенностей адресата, ситуации общения</w:t>
            </w:r>
          </w:p>
        </w:tc>
      </w:tr>
      <w:tr w:rsidR="00BA75C2" w:rsidRPr="00CF351A" w14:paraId="5F4ED8A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858A6B2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BFFCC56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BA75C2" w14:paraId="20D4FFD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ED98D13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B060405" w14:textId="77777777" w:rsidR="00BA75C2" w:rsidRDefault="00765C10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</w:rPr>
              <w:t>Текст, его основные признаки</w:t>
            </w:r>
          </w:p>
        </w:tc>
      </w:tr>
      <w:tr w:rsidR="00BA75C2" w:rsidRPr="00CF351A" w14:paraId="2FA01A9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668CF80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DED31E7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</w:t>
            </w:r>
          </w:p>
        </w:tc>
      </w:tr>
      <w:tr w:rsidR="00BA75C2" w:rsidRPr="00CF351A" w14:paraId="7D17C13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C2840F6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F50E2C1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</w:tr>
      <w:tr w:rsidR="00BA75C2" w:rsidRPr="00CF351A" w14:paraId="2C7EC83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35CDA57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C30F047" w14:textId="77777777" w:rsidR="00BA75C2" w:rsidRDefault="00765C1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Информационно-смысловая переработка прочитанного текста, включая гипертекст, графику, инфографику и другие, и прослушанного текста</w:t>
            </w:r>
          </w:p>
        </w:tc>
      </w:tr>
      <w:tr w:rsidR="00BA75C2" w14:paraId="50333B8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6D463C4" w14:textId="77777777" w:rsidR="00BA75C2" w:rsidRDefault="00765C10">
            <w:pPr>
              <w:spacing w:after="0" w:line="336" w:lineRule="auto"/>
              <w:ind w:left="228"/>
              <w:jc w:val="center"/>
            </w:pPr>
            <w:r>
              <w:rPr>
                <w:rFonts w:asci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D0411FE" w14:textId="77777777" w:rsidR="00BA75C2" w:rsidRDefault="00765C10">
            <w:pPr>
              <w:spacing w:after="0" w:line="336" w:lineRule="auto"/>
              <w:ind w:left="228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План. Тезисы. Конспект. Реферат. Аннотация. </w:t>
            </w:r>
            <w:r>
              <w:rPr>
                <w:rFonts w:ascii="Times New Roman"/>
                <w:color w:val="000000"/>
                <w:sz w:val="24"/>
              </w:rPr>
              <w:t>Отзыв. Рецензия</w:t>
            </w:r>
          </w:p>
        </w:tc>
      </w:tr>
    </w:tbl>
    <w:p w14:paraId="587F866E" w14:textId="77777777" w:rsidR="00BA75C2" w:rsidRDefault="00BA75C2">
      <w:pPr>
        <w:spacing w:after="0"/>
        <w:ind w:left="120"/>
      </w:pPr>
    </w:p>
    <w:p w14:paraId="2F550261" w14:textId="77777777" w:rsidR="00BA75C2" w:rsidRDefault="00765C10">
      <w:pPr>
        <w:spacing w:before="199" w:after="199"/>
        <w:ind w:left="120"/>
      </w:pPr>
      <w:r>
        <w:rPr>
          <w:rFonts w:ascii="Times New Roman"/>
          <w:b/>
          <w:color w:val="000000"/>
          <w:sz w:val="28"/>
        </w:rPr>
        <w:t>11 К</w:t>
      </w:r>
      <w:r>
        <w:rPr>
          <w:rFonts w:ascii="Times New Roman"/>
          <w:b/>
          <w:color w:val="000000"/>
          <w:sz w:val="28"/>
        </w:rPr>
        <w:t>ЛАСС</w:t>
      </w:r>
    </w:p>
    <w:p w14:paraId="6B490399" w14:textId="77777777" w:rsidR="00BA75C2" w:rsidRDefault="00BA75C2">
      <w:pPr>
        <w:spacing w:after="0"/>
        <w:ind w:left="120"/>
      </w:pPr>
    </w:p>
    <w:tbl>
      <w:tblPr>
        <w:tblW w:w="0" w:type="auto"/>
        <w:tblInd w:w="14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44"/>
        <w:gridCol w:w="8275"/>
      </w:tblGrid>
      <w:tr w:rsidR="00BA75C2" w14:paraId="1379A7DF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B1C05E8" w14:textId="77777777" w:rsidR="00BA75C2" w:rsidRDefault="00765C10">
            <w:pPr>
              <w:spacing w:after="0"/>
              <w:ind w:left="243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2D1B82E7" w14:textId="77777777" w:rsidR="00BA75C2" w:rsidRDefault="00765C10">
            <w:pPr>
              <w:spacing w:after="0"/>
              <w:ind w:left="243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A75C2" w14:paraId="31F9E9A0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D29C238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60CBEA1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Общие сведения о языке</w:t>
            </w:r>
          </w:p>
        </w:tc>
      </w:tr>
      <w:tr w:rsidR="00BA75C2" w:rsidRPr="00CF351A" w14:paraId="6E39EFCD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B846F5F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2B17DF6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 в экологическом аспекте. Экология как наука, экология языка</w:t>
            </w:r>
          </w:p>
        </w:tc>
      </w:tr>
      <w:tr w:rsidR="00BA75C2" w:rsidRPr="00CF351A" w14:paraId="1F0B39D1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FB17679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161AD933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Проблемы речевой культуры в современном обществе (стилистические изменения в лексике, огрубление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обиходно-разговорной речи, неоправданное употребление иноязычных заимствований и другое)</w:t>
            </w:r>
          </w:p>
        </w:tc>
      </w:tr>
      <w:tr w:rsidR="00BA75C2" w:rsidRPr="00CF351A" w14:paraId="045A774C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CB5DAED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379C5AF7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BA75C2" w14:paraId="2CDC97C2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D9F4F9D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3BE0BF0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BA75C2" w14:paraId="55E87B75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5B6AF57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6C71697B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 xml:space="preserve">Синтаксис как раздел лингвистики </w:t>
            </w:r>
          </w:p>
        </w:tc>
      </w:tr>
      <w:tr w:rsidR="00BA75C2" w:rsidRPr="00CF351A" w14:paraId="7A72BED2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2D5275F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5654489E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Синтаксический анализ словосочетания и предложения</w:t>
            </w:r>
          </w:p>
        </w:tc>
      </w:tr>
      <w:tr w:rsidR="00BA75C2" w:rsidRPr="00CF351A" w14:paraId="4CA039B5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F0F6DEF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2DF9362D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Изобразительно-выразительные средства синтаксиса. Синтаксический параллелизм, парцелляция, вопросно-ответная форма изложения,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градация, инверсия, лексический повтор, анафора, эпифора, антитеза; риторический вопрос, риторическое восклицание, риторичес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кое обращение; многосоюзие, бессоюзие</w:t>
            </w:r>
          </w:p>
        </w:tc>
      </w:tr>
      <w:tr w:rsidR="00BA75C2" w14:paraId="04368412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9D2BB08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2.1.4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645DF96C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Синтаксические нормы</w:t>
            </w:r>
          </w:p>
        </w:tc>
      </w:tr>
      <w:tr w:rsidR="00BA75C2" w14:paraId="533E9A31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A75663B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44DFA80B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Порядок слов в предложении</w:t>
            </w:r>
          </w:p>
        </w:tc>
      </w:tr>
      <w:tr w:rsidR="00BA75C2" w14:paraId="75EFD474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3AE2EBB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6C43891B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согласования сказуемого с подлежащим, в состав которого входят слова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множество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 xml:space="preserve"> ряд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 xml:space="preserve"> большинство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 xml:space="preserve"> меньшинство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; с подлежащим,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выраженным количественно-именным сочетанием (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двадцать лет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 xml:space="preserve"> пять человек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); имеющим в своём составе числительные, оканчивающиеся на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один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; имеющим в своём составе числительные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два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 xml:space="preserve"> три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 xml:space="preserve"> четыре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или числительное, оканчивающееся на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два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три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четыре</w:t>
            </w:r>
            <w:r>
              <w:rPr>
                <w:rFonts w:ascii="Times New Roman"/>
                <w:color w:val="000000"/>
                <w:sz w:val="24"/>
                <w:lang w:val="ru-RU"/>
              </w:rPr>
              <w:t>. Согласование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сказуемого с подлежащим, имеющим при себе приложение (типа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диван-кровать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 xml:space="preserve"> озеро Байкал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/>
                <w:color w:val="000000"/>
                <w:sz w:val="24"/>
              </w:rPr>
              <w:t>Согласование сказуемого с подлежащим, выраженным аббревиатурой, заимствованным несклоняемым существительным</w:t>
            </w:r>
          </w:p>
        </w:tc>
      </w:tr>
      <w:tr w:rsidR="00BA75C2" w:rsidRPr="00CF351A" w14:paraId="6E9F5BBF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CB66BE4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4D55C625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управления: правильный выбор падежно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й или предложно-падежной формы управляемого слова</w:t>
            </w:r>
          </w:p>
        </w:tc>
      </w:tr>
      <w:tr w:rsidR="00BA75C2" w:rsidRPr="00CF351A" w14:paraId="716462DD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28F9436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2.1.8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935D621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</w:tr>
      <w:tr w:rsidR="00BA75C2" w:rsidRPr="00CF351A" w14:paraId="6F90630A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3319EF0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2.1.9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11AB3156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</w:tr>
      <w:tr w:rsidR="00BA75C2" w:rsidRPr="00CF351A" w14:paraId="04E2FC3E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1347CAF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2.1.10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259FF767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</w:tr>
      <w:tr w:rsidR="00BA75C2" w14:paraId="03705B32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2F3977D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26075C65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Пунктуация</w:t>
            </w:r>
            <w:r>
              <w:rPr>
                <w:rFonts w:ascii="Times New Roman"/>
                <w:color w:val="000000"/>
                <w:sz w:val="24"/>
              </w:rPr>
              <w:t>. Основные правила пунктуации</w:t>
            </w:r>
          </w:p>
        </w:tc>
      </w:tr>
      <w:tr w:rsidR="00BA75C2" w14:paraId="7611C229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867521A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7EC5671D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BA75C2" w14:paraId="4D85D5AF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2529E33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568BD561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Пунктуационный анализ предложения</w:t>
            </w:r>
          </w:p>
        </w:tc>
      </w:tr>
      <w:tr w:rsidR="00BA75C2" w:rsidRPr="00CF351A" w14:paraId="6E834FA3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263868C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5F2D78E2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Разделы русской пунктуации и система правил, включённых в каждый из них: знаки препинания в конце предложений; знаки препинания внутри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простого предложения; знаки препинания между частями сложного предложения; знаки препинания при передаче чужой речи</w:t>
            </w:r>
          </w:p>
        </w:tc>
      </w:tr>
      <w:tr w:rsidR="00BA75C2" w14:paraId="37A9923D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E9322BE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2DA896AF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Сочетание знаков препинания</w:t>
            </w:r>
          </w:p>
        </w:tc>
      </w:tr>
      <w:tr w:rsidR="00BA75C2" w:rsidRPr="00CF351A" w14:paraId="5CBD54E6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F5BFFC1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76F87E7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и их функции</w:t>
            </w:r>
          </w:p>
        </w:tc>
      </w:tr>
      <w:tr w:rsidR="00BA75C2" w:rsidRPr="00CF351A" w14:paraId="2F7E9D4C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66EED4B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48924C1C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</w:tr>
      <w:tr w:rsidR="00BA75C2" w:rsidRPr="00CF351A" w14:paraId="7DC10EA9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7653F42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723887DD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препинания в предложениях с однородными членами</w:t>
            </w:r>
          </w:p>
        </w:tc>
      </w:tr>
      <w:tr w:rsidR="00BA75C2" w14:paraId="12F4D44A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25C6074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2.2.8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5CED341B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Знаки препинания при обособлении</w:t>
            </w:r>
          </w:p>
        </w:tc>
      </w:tr>
      <w:tr w:rsidR="00BA75C2" w:rsidRPr="00CF351A" w14:paraId="42A558A3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580E49C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2.2.9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4CCF2AAF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обращениями, междометиями</w:t>
            </w:r>
          </w:p>
        </w:tc>
      </w:tr>
      <w:tr w:rsidR="00BA75C2" w:rsidRPr="00CF351A" w14:paraId="3A522F64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C462F9E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2.2.10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B9DA867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</w:tr>
      <w:tr w:rsidR="00BA75C2" w:rsidRPr="00CF351A" w14:paraId="07ECC651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7DF0DD1A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2.2.11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1C5F1D1E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препинания в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сложном предложении с разными видами связи</w:t>
            </w:r>
          </w:p>
        </w:tc>
      </w:tr>
      <w:tr w:rsidR="00BA75C2" w:rsidRPr="00CF351A" w14:paraId="41D5A214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180D0AB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2.2.12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65D1EF49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</w:tr>
      <w:tr w:rsidR="00BA75C2" w14:paraId="54E4EB2C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3BB7BBF2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12B21539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BA75C2" w:rsidRPr="00CF351A" w14:paraId="0471700A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6D1ECB0D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5160AA48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</w:tr>
      <w:tr w:rsidR="00BA75C2" w14:paraId="43326CC0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EE3E7FB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58475270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Стилистическая норма</w:t>
            </w:r>
          </w:p>
        </w:tc>
      </w:tr>
      <w:tr w:rsidR="00BA75C2" w:rsidRPr="00CF351A" w14:paraId="5C1CC2D8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0082E855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3917AB8B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Разговорная речь, сферы её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>. Основные жанры разговорной речи: устный рассказ, беседа, спор и другие</w:t>
            </w:r>
          </w:p>
        </w:tc>
      </w:tr>
      <w:tr w:rsidR="00BA75C2" w:rsidRPr="00CF351A" w14:paraId="0363DB2B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66BCB7C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06A26EC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нры научного стиля: монография, диссертация, научная статья, реферат, словарь, справочник, учебник и учебное пособие, лекция, доклад и другие</w:t>
            </w:r>
          </w:p>
        </w:tc>
      </w:tr>
      <w:tr w:rsidR="00BA75C2" w:rsidRPr="00CF351A" w14:paraId="3EA4EAD9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28DBB347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0F7961AD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Официально-деловой стиль, сферы его использования, назначение. Основные признаки официально-делового стиля: т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тика, резюме и другие</w:t>
            </w:r>
          </w:p>
        </w:tc>
      </w:tr>
      <w:tr w:rsidR="00BA75C2" w:rsidRPr="00CF351A" w14:paraId="3F0762C2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57D2637B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3D3F4358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Основные жанры публицистического стиля: заметка, статья, репортаж, очерк, эссе, интервью</w:t>
            </w:r>
          </w:p>
        </w:tc>
      </w:tr>
      <w:tr w:rsidR="00BA75C2" w:rsidRPr="00CF351A" w14:paraId="2950FCEB" w14:textId="77777777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14:paraId="19647383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14:paraId="3DB0238F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Язык художественной литературы и его отличие от других функциональных разновидностей языка. Основные признаки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художественной речи: образность, широкое использован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ие изобразительно-выразительных средств, языковых средств других функциональных разновидностей языка</w:t>
            </w:r>
          </w:p>
        </w:tc>
      </w:tr>
    </w:tbl>
    <w:p w14:paraId="2303804A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p w14:paraId="585D6435" w14:textId="77777777" w:rsidR="00BA75C2" w:rsidRDefault="00765C10">
      <w:pPr>
        <w:spacing w:before="199" w:after="199"/>
        <w:ind w:left="120"/>
        <w:rPr>
          <w:lang w:val="ru-RU"/>
        </w:rPr>
      </w:pPr>
      <w:bookmarkStart w:id="9" w:name="block-61697661"/>
      <w:bookmarkEnd w:id="8"/>
      <w:r>
        <w:rPr>
          <w:rFonts w:ascii="Times New Roman"/>
          <w:b/>
          <w:color w:val="000000"/>
          <w:sz w:val="28"/>
          <w:lang w:val="ru-RU"/>
        </w:rPr>
        <w:lastRenderedPageBreak/>
        <w:t>ПРОВЕРЯЕМЫЕ НА ЕГЭ ПО РУССКОМУ ЯЗЫКУ ТРЕБОВАНИЯ К РЕЗУЛЬТАТАМ ОСВОЕНИЯ ОСНОВНОЙ ОБРАЗОВАТЕЛЬНОЙ ПРОГРАММЫ СРЕДНЕГО ОБЩЕГО ОБРАЗОВАНИЯ</w:t>
      </w:r>
    </w:p>
    <w:p w14:paraId="11DA307B" w14:textId="77777777" w:rsidR="00BA75C2" w:rsidRDefault="00BA75C2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BA75C2" w:rsidRPr="00CF351A" w14:paraId="55AB462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828F62" w14:textId="77777777" w:rsidR="00BA75C2" w:rsidRDefault="00765C10">
            <w:pPr>
              <w:spacing w:after="0"/>
              <w:ind w:left="243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</w:rPr>
              <w:t xml:space="preserve">Код </w:t>
            </w:r>
            <w:r>
              <w:rPr>
                <w:rFonts w:ascii="Times New Roman"/>
                <w:b/>
                <w:color w:val="000000"/>
                <w:sz w:val="24"/>
              </w:rPr>
              <w:t xml:space="preserve">проверяемого требования 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DC3A559" w14:textId="77777777" w:rsidR="00BA75C2" w:rsidRDefault="00765C10">
            <w:pPr>
              <w:spacing w:after="0"/>
              <w:ind w:left="243"/>
              <w:rPr>
                <w:lang w:val="ru-RU"/>
              </w:rPr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BA75C2" w:rsidRPr="00CF351A" w14:paraId="673C6F8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B066D9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8664A47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BA75C2" w:rsidRPr="00CF351A" w14:paraId="2ACA14C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8F001C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D03EDE4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Сформированность знаний о признаках текста, его структуре, видах информации в тексте </w:t>
            </w:r>
          </w:p>
        </w:tc>
      </w:tr>
      <w:tr w:rsidR="00BA75C2" w14:paraId="02C51FD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AEA2F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D46DE25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Совершенствование умений понимать, анализировать и комментировать основную и дополнительную, явную и скрытую </w:t>
            </w:r>
            <w:r>
              <w:rPr>
                <w:rFonts w:ascii="Times New Roman"/>
                <w:color w:val="000000"/>
                <w:sz w:val="24"/>
              </w:rPr>
              <w:t>(подтекстовую) информацию текстов, воспринимаемых зрител</w:t>
            </w:r>
            <w:r>
              <w:rPr>
                <w:rFonts w:ascii="Times New Roman"/>
                <w:color w:val="000000"/>
                <w:sz w:val="24"/>
              </w:rPr>
              <w:t>ьно и (или) на слух</w:t>
            </w:r>
          </w:p>
        </w:tc>
      </w:tr>
      <w:tr w:rsidR="00BA75C2" w:rsidRPr="00CF351A" w14:paraId="08DCA29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623764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5F3E673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выявлять логико-смысловые отношения между предложениями в тексте</w:t>
            </w:r>
          </w:p>
        </w:tc>
      </w:tr>
      <w:tr w:rsidR="00BA75C2" w:rsidRPr="00CF351A" w14:paraId="775D7AD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5577E2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0E4DF75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Совершенствование умений анализировать тексты разных функционально-смысловых типов, функциональных разновидностей языка (разговорная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речь, функциональные стили, язык художественной литературы), различной жанровой принадлежности</w:t>
            </w:r>
          </w:p>
        </w:tc>
      </w:tr>
      <w:tr w:rsidR="00BA75C2" w:rsidRPr="00CF351A" w14:paraId="7C45C0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3EAD86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793CDA9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создавать тексты разных функционально-смысловых типов; тексты научного, публицистического, официально-делового стилей разных жанров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(объём сочинения – не менее 150 слов)</w:t>
            </w:r>
          </w:p>
        </w:tc>
      </w:tr>
      <w:tr w:rsidR="00BA75C2" w:rsidRPr="00765C10" w14:paraId="7FE8916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F25056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D00B9E6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использовать разные виды чтения, приёмы информационно-смысловой переработки прочитанных текстов, включая гипертекст, графику, инфографику и другое (объём текста для чтения – 450-500 слов)</w:t>
            </w:r>
          </w:p>
        </w:tc>
      </w:tr>
      <w:tr w:rsidR="00BA75C2" w:rsidRPr="00CF351A" w14:paraId="64CAB1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1F2F5B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F68712C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создавать вторичные тексты (тезисы, аннотация, отзыв, рецензия и другие)</w:t>
            </w:r>
          </w:p>
        </w:tc>
      </w:tr>
      <w:tr w:rsidR="00BA75C2" w14:paraId="18BE663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FEBF4A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DFD47F6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BA75C2" w:rsidRPr="00CF351A" w14:paraId="23D102C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62ED4B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D363660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литературы</w:t>
            </w:r>
          </w:p>
        </w:tc>
      </w:tr>
      <w:tr w:rsidR="00BA75C2" w:rsidRPr="00CF351A" w14:paraId="4DFDE96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654B1D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CFF6CCD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распознавать, анализировать и комментировать текс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ты различных функциональных разновидностей языка (разговорная речь, функциональные стили, язык художественной литературы)</w:t>
            </w:r>
          </w:p>
        </w:tc>
      </w:tr>
      <w:tr w:rsidR="00BA75C2" w:rsidRPr="00CF351A" w14:paraId="1B2A2C9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F135EC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60AE561B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BA75C2" w:rsidRPr="00CF351A" w14:paraId="7C24E5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FC7996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FD15132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Обобщение знаний о языке как системе, его основных единицах и уровнях</w:t>
            </w:r>
          </w:p>
        </w:tc>
      </w:tr>
      <w:tr w:rsidR="00BA75C2" w:rsidRPr="00CF351A" w14:paraId="13D0759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975022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DE9F7B2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Обогащение словарного за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паса, расширение объёма используемых в речи грамматических языковых средств</w:t>
            </w:r>
          </w:p>
        </w:tc>
      </w:tr>
      <w:tr w:rsidR="00BA75C2" w:rsidRPr="00CF351A" w14:paraId="4678DBD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3B89CE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6A2271E9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анализировать языковые единицы разных уровней</w:t>
            </w:r>
          </w:p>
        </w:tc>
      </w:tr>
      <w:tr w:rsidR="00BA75C2" w:rsidRPr="00CF351A" w14:paraId="5A896F0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9601E0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06D2A826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Сформированность представлений об аспектах культуры речи: нормативном, коммуникативном и этическом</w:t>
            </w:r>
          </w:p>
        </w:tc>
      </w:tr>
      <w:tr w:rsidR="00BA75C2" w:rsidRPr="00CF351A" w14:paraId="366FD2A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7451DA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A7505E4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Формирование системы знаний о нормах современного русского литературного языка и их основных видах: орфоэпические нормы</w:t>
            </w:r>
          </w:p>
        </w:tc>
      </w:tr>
      <w:tr w:rsidR="00BA75C2" w:rsidRPr="00CF351A" w14:paraId="614E77E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F1D7F6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AF70383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pacing w:val="-4"/>
                <w:sz w:val="24"/>
                <w:lang w:val="ru-RU"/>
              </w:rPr>
              <w:t>Формирование системы знаний о нормах современного русского литературного языка и их основных видах: лексические нормы</w:t>
            </w:r>
          </w:p>
        </w:tc>
      </w:tr>
      <w:tr w:rsidR="00BA75C2" w:rsidRPr="00CF351A" w14:paraId="683F1F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5AC56B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7544DF3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Формирование системы знаний о нормах современного русского литературного языка и их основных видах: грамматические нормы</w:t>
            </w:r>
          </w:p>
        </w:tc>
      </w:tr>
      <w:tr w:rsidR="00BA75C2" w:rsidRPr="00CF351A" w14:paraId="0BECFE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BA4BE0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DFDC7F5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Формирование системы знаний о нормах современного русского литературного языка и их основных видах: стилистические нормы</w:t>
            </w:r>
          </w:p>
        </w:tc>
      </w:tr>
      <w:tr w:rsidR="00BA75C2" w:rsidRPr="00CF351A" w14:paraId="4BFCCDF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E503BA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3.9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5CCC70A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ршенствование умений применять правила орфографии в практике письма</w:t>
            </w:r>
          </w:p>
        </w:tc>
      </w:tr>
      <w:tr w:rsidR="00BA75C2" w:rsidRPr="00CF351A" w14:paraId="7FC1F42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77000F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3.10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3C4A0C2D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применять правила пунктуации в практике письма</w:t>
            </w:r>
          </w:p>
        </w:tc>
      </w:tr>
      <w:tr w:rsidR="00BA75C2" w:rsidRPr="00CF351A" w14:paraId="5F5240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C1A71C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7634B6B5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Сформированность умений работать со словарями и справочниками</w:t>
            </w:r>
          </w:p>
        </w:tc>
      </w:tr>
      <w:tr w:rsidR="00BA75C2" w:rsidRPr="00CF351A" w14:paraId="42E9639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78CDD0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427CA597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Обобщение знаний об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изобразительно-выразительных средствах русского языка</w:t>
            </w:r>
          </w:p>
        </w:tc>
      </w:tr>
      <w:tr w:rsidR="00BA75C2" w:rsidRPr="00CF351A" w14:paraId="3863902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9EEB4E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01B5D972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определять изобразительно-выразительные средства языка в тексте</w:t>
            </w:r>
          </w:p>
        </w:tc>
      </w:tr>
      <w:tr w:rsidR="00BA75C2" w:rsidRPr="00CF351A" w14:paraId="3E4A943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9EFD2B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14633DE7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корректировать устные и письменные высказывания</w:t>
            </w:r>
          </w:p>
        </w:tc>
      </w:tr>
      <w:tr w:rsidR="00BA75C2" w14:paraId="4C579D8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25F9BF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1EAEB75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Общие сведения о языке</w:t>
            </w:r>
          </w:p>
        </w:tc>
      </w:tr>
      <w:tr w:rsidR="00BA75C2" w:rsidRPr="00CF351A" w14:paraId="35FB016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431C75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1A79B3C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</w:t>
            </w:r>
          </w:p>
        </w:tc>
      </w:tr>
      <w:tr w:rsidR="00BA75C2" w:rsidRPr="00CF351A" w14:paraId="2F75A00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716D29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0F75A633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Сформированность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представлений о формах существования национального русского языка; знаний о признаках литературного языка и его роли в обществе</w:t>
            </w:r>
          </w:p>
        </w:tc>
      </w:tr>
      <w:tr w:rsidR="00BA75C2" w14:paraId="042431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885061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5E808968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Речь. Речевое общение</w:t>
            </w:r>
          </w:p>
        </w:tc>
      </w:tr>
      <w:tr w:rsidR="00BA75C2" w:rsidRPr="00CF351A" w14:paraId="793A022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87EEFE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5.1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14:paraId="28E8776B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Совершенствование умений использовать правила русского речевого этикета в социально-культурной, уч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ебно-научной, официально-деловой сферах общения, в повседневном общении, интернет-коммуникации</w:t>
            </w:r>
          </w:p>
        </w:tc>
      </w:tr>
    </w:tbl>
    <w:p w14:paraId="4170D062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p w14:paraId="1FF70729" w14:textId="77777777" w:rsidR="00BA75C2" w:rsidRDefault="00765C10">
      <w:pPr>
        <w:spacing w:before="199" w:after="199"/>
        <w:ind w:left="120"/>
        <w:rPr>
          <w:lang w:val="ru-RU"/>
        </w:rPr>
      </w:pPr>
      <w:bookmarkStart w:id="10" w:name="block-61697662"/>
      <w:bookmarkEnd w:id="9"/>
      <w:r>
        <w:rPr>
          <w:rFonts w:asci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РУССКОМУ ЯЗЫКУ</w:t>
      </w:r>
    </w:p>
    <w:p w14:paraId="62DA7547" w14:textId="77777777" w:rsidR="00BA75C2" w:rsidRDefault="00BA75C2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46"/>
        <w:gridCol w:w="8373"/>
      </w:tblGrid>
      <w:tr w:rsidR="00BA75C2" w14:paraId="519F44E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1D20646" w14:textId="77777777" w:rsidR="00BA75C2" w:rsidRDefault="00765C10">
            <w:pPr>
              <w:spacing w:after="0"/>
              <w:ind w:left="243"/>
            </w:pPr>
            <w:r>
              <w:rPr>
                <w:rFonts w:asci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1479156" w14:textId="77777777" w:rsidR="00BA75C2" w:rsidRDefault="00765C10">
            <w:pPr>
              <w:spacing w:after="0"/>
              <w:ind w:left="243"/>
            </w:pPr>
            <w:r>
              <w:rPr>
                <w:rFonts w:asci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A75C2" w:rsidRPr="00CF351A" w14:paraId="009E517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623B972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38E2E99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Текст. Информационно-смысловая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переработка текста</w:t>
            </w:r>
          </w:p>
        </w:tc>
      </w:tr>
      <w:tr w:rsidR="00BA75C2" w14:paraId="0B4A332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4A715D2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8FCF4DB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 xml:space="preserve">Текст, его основные признаки </w:t>
            </w:r>
          </w:p>
        </w:tc>
      </w:tr>
      <w:tr w:rsidR="00BA75C2" w:rsidRPr="00CF351A" w14:paraId="7A585C2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8991E7C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533412E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тексте </w:t>
            </w:r>
          </w:p>
        </w:tc>
      </w:tr>
      <w:tr w:rsidR="00BA75C2" w:rsidRPr="00CF351A" w14:paraId="6D0C6EB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AD400DD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231D6DC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</w:tr>
      <w:tr w:rsidR="00BA75C2" w:rsidRPr="00CF351A" w14:paraId="3B0218D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100568C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504FA45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Информационно-смысловая переработка прочитанного текста, включая гипертекст,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графику, инфографику и другие, и прослушанного текста</w:t>
            </w:r>
          </w:p>
        </w:tc>
      </w:tr>
      <w:tr w:rsidR="00BA75C2" w14:paraId="1B0C558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A808A0F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1.5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03D4EFF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План. Тезисы. Конспект. Реферат. Аннотация. </w:t>
            </w:r>
            <w:r>
              <w:rPr>
                <w:rFonts w:ascii="Times New Roman"/>
                <w:color w:val="000000"/>
                <w:sz w:val="24"/>
              </w:rPr>
              <w:t>Отзыв. Рецензия</w:t>
            </w:r>
          </w:p>
        </w:tc>
      </w:tr>
      <w:tr w:rsidR="00BA75C2" w14:paraId="52A9BE2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33A8538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7159960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BA75C2" w:rsidRPr="00CF351A" w14:paraId="305C874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4F0ECE8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9BD5B18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собенности разговорной речи. Основные жанры разговорной речи: устный рассказ, беседа, спор и другие </w:t>
            </w:r>
          </w:p>
        </w:tc>
      </w:tr>
      <w:tr w:rsidR="00BA75C2" w:rsidRPr="00CF351A" w14:paraId="04B84AC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8BD92CA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BB548D7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Научный стиль, сферы его использования, назначение. Основные признаки научного стиля: отвлечённость, логичность, точность, объективность. Лексические,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</w:t>
            </w:r>
          </w:p>
        </w:tc>
      </w:tr>
      <w:tr w:rsidR="00BA75C2" w:rsidRPr="00CF351A" w14:paraId="5B93EAF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D1A8D7D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EB2C747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Оф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ициально-делового стиля: закон, устав, приказ; расписка, заявление, доверенность; автобиография, характеристика, резюме и другие </w:t>
            </w:r>
          </w:p>
        </w:tc>
      </w:tr>
      <w:tr w:rsidR="00BA75C2" w:rsidRPr="00CF351A" w14:paraId="5F229D8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4A9455E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2.4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CD6FFDC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Публицистический стиль, сферы его использования, назначение. Основные признаки публицистического стиля: экспрессивность, 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призывность, оценочность. Лексические, морфологические, синтаксические особенности публицистического стиля. Основные жанры публицистического стиля: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 xml:space="preserve">заметка, статья, репортаж, очерк, эссе, интервью </w:t>
            </w:r>
          </w:p>
        </w:tc>
      </w:tr>
      <w:tr w:rsidR="00BA75C2" w:rsidRPr="00CF351A" w14:paraId="6E3BB39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E01E83C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A37155F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х функциональных разновидностей языка.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</w:t>
            </w:r>
          </w:p>
        </w:tc>
      </w:tr>
      <w:tr w:rsidR="00BA75C2" w:rsidRPr="00CF351A" w14:paraId="56DC763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3660FD6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D7A4600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BA75C2" w14:paraId="40E25C1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2B024DF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A8379BF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 xml:space="preserve">Система </w:t>
            </w:r>
            <w:r>
              <w:rPr>
                <w:rFonts w:ascii="Times New Roman"/>
                <w:color w:val="000000"/>
                <w:sz w:val="24"/>
              </w:rPr>
              <w:t>языка. Культура речи</w:t>
            </w:r>
          </w:p>
        </w:tc>
      </w:tr>
      <w:tr w:rsidR="00BA75C2" w:rsidRPr="00CF351A" w14:paraId="7460E1A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6F3D80A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3B3D0E0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Система языка, её устройство, функционирование. Культура речи как раздел лингвистики</w:t>
            </w:r>
          </w:p>
        </w:tc>
      </w:tr>
      <w:tr w:rsidR="00BA75C2" w:rsidRPr="00CF351A" w14:paraId="1E06266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3BE0AC1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CAF596A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Языковая норма, её основные признаки и функции. Виды языковых норм: орфоэпические (произносительные и акцентологические), лексические, с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ловообразовательные, грамматические (морфологические и синтаксические). Орфографические и пунктуационные правила. Стилистические нормы современного русского литературного языка (общее представление)</w:t>
            </w:r>
          </w:p>
        </w:tc>
      </w:tr>
      <w:tr w:rsidR="00BA75C2" w14:paraId="40F8237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CFC10A9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D181C08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Качества хорошей речи</w:t>
            </w:r>
          </w:p>
        </w:tc>
      </w:tr>
      <w:tr w:rsidR="00BA75C2" w14:paraId="181F95B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A756DCA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3.1.4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601A4E4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виды словарей.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кий словарь. Орфоэпический словарь. Словарь грамматических трудностей. </w:t>
            </w:r>
            <w:r>
              <w:rPr>
                <w:rFonts w:ascii="Times New Roman"/>
                <w:color w:val="000000"/>
                <w:sz w:val="24"/>
              </w:rPr>
              <w:t>Комплексный словарь</w:t>
            </w:r>
          </w:p>
        </w:tc>
      </w:tr>
      <w:tr w:rsidR="00BA75C2" w14:paraId="5661970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EC08ED7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C348867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BA75C2" w14:paraId="07A19B0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8EBEFE9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3.2.1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E5FADF7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лингвистики. </w:t>
            </w:r>
            <w:r>
              <w:rPr>
                <w:rFonts w:asci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BA75C2" w14:paraId="679A91D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DC4004D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3.2.2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34C77BE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Изобразительно-выразительные средст</w:t>
            </w:r>
            <w:r>
              <w:rPr>
                <w:rFonts w:ascii="Times New Roman"/>
                <w:color w:val="000000"/>
                <w:sz w:val="24"/>
              </w:rPr>
              <w:t>ва фонетики</w:t>
            </w:r>
          </w:p>
        </w:tc>
      </w:tr>
      <w:tr w:rsidR="00BA75C2" w:rsidRPr="00CF351A" w14:paraId="12FA43A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FD9821B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3.2.3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6610499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ударения в современном литературном русском языке</w:t>
            </w:r>
          </w:p>
        </w:tc>
      </w:tr>
      <w:tr w:rsidR="00BA75C2" w:rsidRPr="00CF351A" w14:paraId="284B3B0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602A1AF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E0170A5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Лексика и фразеология. Лексические нормы</w:t>
            </w:r>
          </w:p>
        </w:tc>
      </w:tr>
      <w:tr w:rsidR="00BA75C2" w14:paraId="289126C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923D075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E0107B3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лингвистики. </w:t>
            </w:r>
            <w:r>
              <w:rPr>
                <w:rFonts w:ascii="Times New Roman"/>
                <w:color w:val="000000"/>
                <w:sz w:val="24"/>
              </w:rPr>
              <w:t xml:space="preserve">Лексический анализ </w:t>
            </w:r>
            <w:r>
              <w:rPr>
                <w:rFonts w:ascii="Times New Roman"/>
                <w:color w:val="000000"/>
                <w:sz w:val="24"/>
              </w:rPr>
              <w:lastRenderedPageBreak/>
              <w:t>слова</w:t>
            </w:r>
          </w:p>
        </w:tc>
      </w:tr>
      <w:tr w:rsidR="00BA75C2" w:rsidRPr="00CF351A" w14:paraId="18AB54B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389AECE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3.3.2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404011C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Изобразительно-выразительные средства лексики: эпитет, метафора, мето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нимия, олицетворение, гипербола, сравнение</w:t>
            </w:r>
          </w:p>
        </w:tc>
      </w:tr>
      <w:tr w:rsidR="00BA75C2" w14:paraId="6F40B9D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FDD6CCE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CA41EDB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</w:t>
            </w:r>
            <w:r>
              <w:rPr>
                <w:rFonts w:ascii="Times New Roman"/>
                <w:color w:val="000000"/>
                <w:sz w:val="24"/>
              </w:rPr>
              <w:t xml:space="preserve">Иноязычные слова и их употребление. </w:t>
            </w:r>
            <w:r>
              <w:rPr>
                <w:rFonts w:ascii="Times New Roman"/>
                <w:color w:val="000000"/>
                <w:sz w:val="24"/>
              </w:rPr>
              <w:t>Лексическая сочетаемость. Тавтология. Плеоназм</w:t>
            </w:r>
          </w:p>
        </w:tc>
      </w:tr>
      <w:tr w:rsidR="00BA75C2" w14:paraId="765C39D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12701F8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08340DC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Функционально-стилистическая окраска слова. Лексика общеупотребительная, разговорная и книжная. </w:t>
            </w:r>
            <w:r>
              <w:rPr>
                <w:rFonts w:ascii="Times New Roman"/>
                <w:color w:val="000000"/>
                <w:sz w:val="24"/>
              </w:rPr>
              <w:t>Особенности употребления</w:t>
            </w:r>
          </w:p>
        </w:tc>
      </w:tr>
      <w:tr w:rsidR="00BA75C2" w:rsidRPr="00CF351A" w14:paraId="1C9E3C8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B241279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1E5814D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Экспрессивно-стилистическая окраска слова. Лексика нейтральная, высокая,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сниженная. Эмоционально-оценочная окраска слова (неодобрительное, ласкательное, шутливое и другое). Особенности употребления</w:t>
            </w:r>
          </w:p>
        </w:tc>
      </w:tr>
      <w:tr w:rsidR="00BA75C2" w:rsidRPr="00CF351A" w14:paraId="7759241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D85649A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3.3.6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1716C6C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Фразеология русского языка. Крылатые слова</w:t>
            </w:r>
          </w:p>
        </w:tc>
      </w:tr>
      <w:tr w:rsidR="00BA75C2" w:rsidRPr="00CF351A" w14:paraId="121C3FD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1CAF47B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211DB70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Морфемика и словообразование. Словообразовательные нормы</w:t>
            </w:r>
          </w:p>
        </w:tc>
      </w:tr>
      <w:tr w:rsidR="00BA75C2" w:rsidRPr="00CF351A" w14:paraId="53A081F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0C9E103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3.4.1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BCA1BFD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Морфемика 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словообразование как разделы лингвистики. Морфемный и словообразовательный анализ слова</w:t>
            </w:r>
          </w:p>
        </w:tc>
      </w:tr>
      <w:tr w:rsidR="00BA75C2" w:rsidRPr="00CF351A" w14:paraId="7C6FEBE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FA6BE64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3.4.2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AE2DE1D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Словообразовательные трудности. Особенности употребления сложносокращённых слов (аббревиатур)</w:t>
            </w:r>
          </w:p>
        </w:tc>
      </w:tr>
      <w:tr w:rsidR="00BA75C2" w14:paraId="59581A5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CBAEACA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9CE45C9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BA75C2" w14:paraId="2282398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3F77225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6E2B68D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Морфология как раздел лингвистики. Морфологический анализ слова. </w:t>
            </w:r>
            <w:r>
              <w:rPr>
                <w:rFonts w:ascii="Times New Roman"/>
                <w:color w:val="000000"/>
                <w:sz w:val="24"/>
              </w:rPr>
              <w:t>Особенности употребления в тексте слов разных частей речи</w:t>
            </w:r>
          </w:p>
        </w:tc>
      </w:tr>
      <w:tr w:rsidR="00BA75C2" w:rsidRPr="00CF351A" w14:paraId="228FE0D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8E4F47C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2842519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имён существительных: форм рода, числа, падежа</w:t>
            </w:r>
          </w:p>
        </w:tc>
      </w:tr>
      <w:tr w:rsidR="00BA75C2" w:rsidRPr="00CF351A" w14:paraId="3C58966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4B23B48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498FE17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употребления имён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прилагательных: форм степеней сравнения, краткой формы</w:t>
            </w:r>
          </w:p>
        </w:tc>
      </w:tr>
      <w:tr w:rsidR="00BA75C2" w:rsidRPr="00CF351A" w14:paraId="4606B1E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D8E5298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8036A02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количественных, порядковых и собирательных числительных</w:t>
            </w:r>
          </w:p>
        </w:tc>
      </w:tr>
      <w:tr w:rsidR="00BA75C2" w:rsidRPr="00CF351A" w14:paraId="3FC5F7C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9E4E42F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D12A80E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местоимений: формы 3-го лица личных местоимений, возвратного местоимения се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бя</w:t>
            </w:r>
          </w:p>
        </w:tc>
      </w:tr>
      <w:tr w:rsidR="00BA75C2" w:rsidRPr="00CF351A" w14:paraId="23E621B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8BF6D34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3.5.6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2CD2A8C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-ну-</w:t>
            </w:r>
            <w:r>
              <w:rPr>
                <w:rFonts w:ascii="Times New Roman"/>
                <w:color w:val="000000"/>
                <w:sz w:val="24"/>
                <w:lang w:val="ru-RU"/>
              </w:rPr>
              <w:t>, форм повелительного наклонения</w:t>
            </w:r>
          </w:p>
        </w:tc>
      </w:tr>
      <w:tr w:rsidR="00BA75C2" w14:paraId="49C292E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EA82FB0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53A5459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BA75C2" w:rsidRPr="00CF351A" w14:paraId="3BA6066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88A8714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56CD7F8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Синтаксис как раздел лингвистики. Синтаксический анализ словосочетания и предложения</w:t>
            </w:r>
          </w:p>
        </w:tc>
      </w:tr>
      <w:tr w:rsidR="00BA75C2" w:rsidRPr="00CF351A" w14:paraId="45191C1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5192C9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3790748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Изобразительно-выразительные средства синтаксиса. Синтаксический параллелизм, парцелляция, вопросно-ответная форма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</w:t>
            </w:r>
          </w:p>
        </w:tc>
      </w:tr>
      <w:tr w:rsidR="00BA75C2" w14:paraId="4D706B8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F585EE5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C3D79A5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согласования сказуемого с подлежащим, в состав которого входя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и числительное, оканчивающееся на два, три, четыре. Согласование сказуемого с подлежащим, имеющим при себе приложение (типа диван-кровать, озеро Байкал). </w:t>
            </w:r>
            <w:r>
              <w:rPr>
                <w:rFonts w:ascii="Times New Roman"/>
                <w:color w:val="000000"/>
                <w:sz w:val="24"/>
              </w:rPr>
              <w:t>Согласование сказуемого с подлежащим, выраженным аббревиатурой, заимствованным несклоняемым существите</w:t>
            </w:r>
            <w:r>
              <w:rPr>
                <w:rFonts w:ascii="Times New Roman"/>
                <w:color w:val="000000"/>
                <w:sz w:val="24"/>
              </w:rPr>
              <w:t>льным</w:t>
            </w:r>
          </w:p>
        </w:tc>
      </w:tr>
      <w:tr w:rsidR="00BA75C2" w:rsidRPr="00CF351A" w14:paraId="5AD1F88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CDB24C3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E1E488C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управления: правильный выбор падежной или предложно-падежной формы управляемого слова</w:t>
            </w:r>
          </w:p>
        </w:tc>
      </w:tr>
      <w:tr w:rsidR="00BA75C2" w:rsidRPr="00CF351A" w14:paraId="1C8A77B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43737F1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569F28B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</w:tr>
      <w:tr w:rsidR="00BA75C2" w:rsidRPr="00CF351A" w14:paraId="281B1D1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720852D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5A1B7F6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</w:tr>
      <w:tr w:rsidR="00BA75C2" w:rsidRPr="00CF351A" w14:paraId="198D457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3375166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3.6.7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C3A7451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</w:tr>
      <w:tr w:rsidR="00BA75C2" w14:paraId="488027A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BAE610F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BCE6832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BA75C2" w:rsidRPr="00CF351A" w14:paraId="16E9986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77DCAD7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FDB9B82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Употребление заглавных и строчных букв</w:t>
            </w:r>
          </w:p>
        </w:tc>
      </w:tr>
      <w:tr w:rsidR="00BA75C2" w:rsidRPr="00CF351A" w14:paraId="546CD84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A878606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C2D6447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</w:tr>
      <w:tr w:rsidR="00BA75C2" w:rsidRPr="00CF351A" w14:paraId="0621C5F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EB2DA03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E628F56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Употребление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ъ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ь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(в том числе разделительных)</w:t>
            </w:r>
          </w:p>
        </w:tc>
      </w:tr>
      <w:tr w:rsidR="00BA75C2" w:rsidRPr="00CF351A" w14:paraId="26C08F3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8B44189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6431670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Правописание приставок. Буквы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ы – и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BA75C2" w14:paraId="3EC2776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4432A97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FC5B520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Правописание суффиксов</w:t>
            </w:r>
          </w:p>
        </w:tc>
      </w:tr>
      <w:tr w:rsidR="00BA75C2" w:rsidRPr="00CF351A" w14:paraId="617A01B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56B57AD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20F5699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Правописание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/>
                <w:i/>
                <w:color w:val="000000"/>
                <w:sz w:val="24"/>
                <w:lang w:val="ru-RU"/>
              </w:rPr>
              <w:t>нн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в словах различных частей речи</w:t>
            </w:r>
          </w:p>
        </w:tc>
      </w:tr>
      <w:tr w:rsidR="00BA75C2" w14:paraId="78345CC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0A1F83F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0BD4608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/>
                <w:i/>
                <w:color w:val="000000"/>
                <w:sz w:val="24"/>
              </w:rPr>
              <w:t>ни</w:t>
            </w:r>
          </w:p>
        </w:tc>
      </w:tr>
      <w:tr w:rsidR="00BA75C2" w:rsidRPr="00CF351A" w14:paraId="2903344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BD7F6CB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3.7.8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723871C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</w:tr>
      <w:tr w:rsidR="00BA75C2" w:rsidRPr="00CF351A" w14:paraId="0ECB59E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AFA8D58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3.7.9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90D5037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pacing w:val="-4"/>
                <w:sz w:val="24"/>
                <w:lang w:val="ru-RU"/>
              </w:rPr>
              <w:t>Слитное, дефисное и раздельное написание слов разных частей речи</w:t>
            </w:r>
          </w:p>
        </w:tc>
      </w:tr>
      <w:tr w:rsidR="00BA75C2" w14:paraId="0ABEC40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A439EA6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F2A0996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BA75C2" w14:paraId="16F09FB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37399E9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4E4572A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Пунктуационный анализ предложения</w:t>
            </w:r>
          </w:p>
        </w:tc>
      </w:tr>
      <w:tr w:rsidR="00BA75C2" w:rsidRPr="00CF351A" w14:paraId="4EC82C7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82C88A0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F8224BC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конце предложений</w:t>
            </w:r>
          </w:p>
        </w:tc>
      </w:tr>
      <w:tr w:rsidR="00BA75C2" w:rsidRPr="00CF351A" w14:paraId="0B62D81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05FC2B3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24BD4092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</w:tr>
      <w:tr w:rsidR="00BA75C2" w:rsidRPr="00CF351A" w14:paraId="3C3D8BE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A09976A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D02B745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</w:tr>
      <w:tr w:rsidR="00BA75C2" w14:paraId="419D108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02D4C2D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4D02EB9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Знаки препинания при обособлении</w:t>
            </w:r>
          </w:p>
        </w:tc>
      </w:tr>
      <w:tr w:rsidR="00BA75C2" w:rsidRPr="00CF351A" w14:paraId="0D70CFF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190C48B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9D0E1BC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обращениями, междометиями </w:t>
            </w:r>
          </w:p>
        </w:tc>
      </w:tr>
      <w:tr w:rsidR="00BA75C2" w:rsidRPr="00CF351A" w14:paraId="5FA6F5F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BE67146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129455A9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</w:tr>
      <w:tr w:rsidR="00BA75C2" w:rsidRPr="00CF351A" w14:paraId="166DE11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3368F5F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F270168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Знаки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препинания в сложном предложении с разными видами связи</w:t>
            </w:r>
          </w:p>
        </w:tc>
      </w:tr>
      <w:tr w:rsidR="00BA75C2" w:rsidRPr="00CF351A" w14:paraId="2D9CFA1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0607E21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3.8.9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0D384DD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</w:tr>
      <w:tr w:rsidR="00BA75C2" w14:paraId="56891E0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A32013D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B6681A9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Общие сведения о языке</w:t>
            </w:r>
          </w:p>
        </w:tc>
      </w:tr>
      <w:tr w:rsidR="00BA75C2" w:rsidRPr="00CF351A" w14:paraId="2B466E3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5514F66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B5FF4FC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Язык как знаковая система. Основные функции языка. Лингвистика как наука. Язык и культура</w:t>
            </w:r>
          </w:p>
        </w:tc>
      </w:tr>
      <w:tr w:rsidR="00BA75C2" w:rsidRPr="00CF351A" w14:paraId="3CC49DA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7FE3760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E9F3517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 xml:space="preserve">Русский язык – 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</w:tr>
      <w:tr w:rsidR="00BA75C2" w14:paraId="1064641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DE1EC75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3F3932F3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pacing w:val="-2"/>
                <w:sz w:val="24"/>
                <w:lang w:val="ru-RU"/>
              </w:rPr>
              <w:t xml:space="preserve">Формы существования русского национального языка. Литературный язык, просторечие, народные говоры, профессиональные разновидности, жаргон, арго. </w:t>
            </w:r>
            <w:r>
              <w:rPr>
                <w:rFonts w:ascii="Times New Roman"/>
                <w:color w:val="000000"/>
                <w:spacing w:val="-2"/>
                <w:sz w:val="24"/>
              </w:rPr>
              <w:t>Роль литературного языка в обществе</w:t>
            </w:r>
          </w:p>
        </w:tc>
      </w:tr>
      <w:tr w:rsidR="00BA75C2" w:rsidRPr="00CF351A" w14:paraId="0EF2D71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66017E6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4.4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5F81BB14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Культура речи в экологическом аспекте. Экология как наука, экология яз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ыка.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другие)</w:t>
            </w:r>
          </w:p>
        </w:tc>
      </w:tr>
      <w:tr w:rsidR="00BA75C2" w14:paraId="131FE4A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5326B9E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4A575335" w14:textId="77777777" w:rsidR="00BA75C2" w:rsidRDefault="00765C10">
            <w:pPr>
              <w:spacing w:after="0" w:line="336" w:lineRule="auto"/>
              <w:ind w:left="336"/>
              <w:jc w:val="both"/>
            </w:pPr>
            <w:r>
              <w:rPr>
                <w:rFonts w:ascii="Times New Roman"/>
                <w:color w:val="000000"/>
                <w:sz w:val="24"/>
              </w:rPr>
              <w:t>Речь. Речевое общение</w:t>
            </w:r>
          </w:p>
        </w:tc>
      </w:tr>
      <w:tr w:rsidR="00BA75C2" w:rsidRPr="00CF351A" w14:paraId="065BA1C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994CB8A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5.1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6C514F49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Речь как деятельность. Виды речевой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 деятельности. 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</w:t>
            </w:r>
          </w:p>
        </w:tc>
      </w:tr>
      <w:tr w:rsidR="00BA75C2" w:rsidRPr="00CF351A" w14:paraId="43E13AD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45A0552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t>5.2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0C8ACCD8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Речевой этикет. Основные функции речевого этикета (установление и по</w:t>
            </w:r>
            <w:r>
              <w:rPr>
                <w:rFonts w:ascii="Times New Roman"/>
                <w:color w:val="000000"/>
                <w:sz w:val="24"/>
                <w:lang w:val="ru-RU"/>
              </w:rPr>
              <w:t xml:space="preserve">ддержание контакта, демонстрация доброжелательности и вежливости, уважительного отношения, говорящего к партнёру и другие). Устойчивые </w:t>
            </w:r>
            <w:r>
              <w:rPr>
                <w:rFonts w:ascii="Times New Roman"/>
                <w:color w:val="000000"/>
                <w:sz w:val="24"/>
                <w:lang w:val="ru-RU"/>
              </w:rPr>
              <w:lastRenderedPageBreak/>
              <w:t>формулы русского речевого этикета применительно к различным ситуациям официального (неофициального) общения, статусу адре</w:t>
            </w:r>
            <w:r>
              <w:rPr>
                <w:rFonts w:ascii="Times New Roman"/>
                <w:color w:val="000000"/>
                <w:sz w:val="24"/>
                <w:lang w:val="ru-RU"/>
              </w:rPr>
              <w:t>санта (адресата) и другим</w:t>
            </w:r>
          </w:p>
        </w:tc>
      </w:tr>
      <w:tr w:rsidR="00BA75C2" w:rsidRPr="00CF351A" w14:paraId="0334143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29AD858" w14:textId="77777777" w:rsidR="00BA75C2" w:rsidRDefault="00765C10">
            <w:pPr>
              <w:spacing w:after="0" w:line="336" w:lineRule="auto"/>
              <w:ind w:left="336"/>
              <w:jc w:val="center"/>
            </w:pPr>
            <w:r>
              <w:rPr>
                <w:rFonts w:asci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14:paraId="796A6F13" w14:textId="77777777" w:rsidR="00BA75C2" w:rsidRDefault="00765C1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/>
                <w:color w:val="000000"/>
                <w:sz w:val="24"/>
                <w:lang w:val="ru-RU"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</w:t>
            </w:r>
            <w:r>
              <w:rPr>
                <w:rFonts w:ascii="Times New Roman"/>
                <w:color w:val="000000"/>
                <w:sz w:val="24"/>
                <w:lang w:val="ru-RU"/>
              </w:rPr>
              <w:t>обенностей адресата, ситуации общения</w:t>
            </w:r>
          </w:p>
        </w:tc>
      </w:tr>
    </w:tbl>
    <w:p w14:paraId="7FF7E2BB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p w14:paraId="63C229F4" w14:textId="77777777" w:rsidR="00BA75C2" w:rsidRDefault="00765C10">
      <w:pPr>
        <w:pStyle w:val="aa"/>
        <w:spacing w:before="0" w:beforeAutospacing="0" w:after="0" w:afterAutospacing="0"/>
        <w:rPr>
          <w:color w:val="333333"/>
          <w:sz w:val="17"/>
          <w:szCs w:val="17"/>
        </w:rPr>
      </w:pPr>
      <w:bookmarkStart w:id="11" w:name="block-61697660"/>
      <w:bookmarkEnd w:id="10"/>
      <w:r>
        <w:rPr>
          <w:rStyle w:val="ab"/>
          <w:color w:val="333333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14:paraId="2AD05686" w14:textId="77777777" w:rsidR="00BA75C2" w:rsidRDefault="00765C10">
      <w:pPr>
        <w:pStyle w:val="aa"/>
        <w:spacing w:before="0" w:beforeAutospacing="0" w:after="0" w:afterAutospacing="0" w:line="480" w:lineRule="auto"/>
        <w:rPr>
          <w:color w:val="333333"/>
          <w:sz w:val="17"/>
          <w:szCs w:val="17"/>
        </w:rPr>
      </w:pPr>
      <w:r>
        <w:rPr>
          <w:rStyle w:val="ab"/>
          <w:caps/>
          <w:color w:val="000000"/>
          <w:sz w:val="28"/>
          <w:szCs w:val="28"/>
        </w:rPr>
        <w:t>ОБЯЗАТЕЛЬНЫЕ УЧЕБНЫЕ МАТЕРИАЛЫ ДЛЯ УЧЕНИКА</w:t>
      </w:r>
    </w:p>
    <w:p w14:paraId="15942734" w14:textId="77777777" w:rsidR="00BA75C2" w:rsidRDefault="00765C10">
      <w:pPr>
        <w:pStyle w:val="aa"/>
        <w:spacing w:before="0" w:beforeAutospacing="0" w:after="0" w:afterAutospacing="0" w:line="480" w:lineRule="auto"/>
        <w:rPr>
          <w:rStyle w:val="ab"/>
          <w:b w:val="0"/>
        </w:rPr>
      </w:pPr>
      <w:r>
        <w:rPr>
          <w:color w:val="333333"/>
          <w:sz w:val="19"/>
          <w:szCs w:val="19"/>
        </w:rPr>
        <w:t>​</w:t>
      </w:r>
      <w:r>
        <w:rPr>
          <w:rStyle w:val="placeholder-mask"/>
          <w:rFonts w:eastAsia="SimSun"/>
          <w:color w:val="333333"/>
          <w:sz w:val="19"/>
          <w:szCs w:val="19"/>
        </w:rPr>
        <w:t>‌</w:t>
      </w:r>
      <w:r>
        <w:rPr>
          <w:rStyle w:val="ab"/>
          <w:rFonts w:eastAsia="SimSun"/>
          <w:b w:val="0"/>
        </w:rPr>
        <w:t>• Русский язык. 10-11 класс. Рыбченкова Л.М., Александрова О.М., Нарушевич</w:t>
      </w:r>
      <w:r>
        <w:rPr>
          <w:rStyle w:val="ab"/>
          <w:rFonts w:eastAsia="SimSun"/>
          <w:b w:val="0"/>
        </w:rPr>
        <w:t xml:space="preserve"> А.Г. и др. Акционерное общество «Издательство «Просвещение»‌</w:t>
      </w:r>
      <w:r>
        <w:rPr>
          <w:rStyle w:val="ab"/>
          <w:b w:val="0"/>
        </w:rPr>
        <w:t>​</w:t>
      </w:r>
    </w:p>
    <w:p w14:paraId="6FB0A52B" w14:textId="77777777" w:rsidR="00BA75C2" w:rsidRDefault="00BA75C2">
      <w:pPr>
        <w:pStyle w:val="aa"/>
        <w:spacing w:before="0" w:beforeAutospacing="0" w:after="0" w:afterAutospacing="0" w:line="480" w:lineRule="auto"/>
        <w:rPr>
          <w:bCs/>
        </w:rPr>
      </w:pPr>
    </w:p>
    <w:p w14:paraId="66BD540F" w14:textId="77777777" w:rsidR="00BA75C2" w:rsidRDefault="00765C10">
      <w:pPr>
        <w:pStyle w:val="aa"/>
        <w:spacing w:before="0" w:beforeAutospacing="0" w:after="0" w:afterAutospacing="0" w:line="480" w:lineRule="auto"/>
        <w:rPr>
          <w:color w:val="333333"/>
          <w:sz w:val="17"/>
          <w:szCs w:val="17"/>
        </w:rPr>
      </w:pPr>
      <w:r>
        <w:rPr>
          <w:rStyle w:val="ab"/>
          <w:caps/>
          <w:color w:val="000000"/>
          <w:sz w:val="28"/>
          <w:szCs w:val="28"/>
        </w:rPr>
        <w:t>МЕТОДИЧЕСКИЕ МАТЕРИАЛЫ ДЛЯ УЧИТЕЛЯ</w:t>
      </w:r>
    </w:p>
    <w:p w14:paraId="084EC3F4" w14:textId="77777777" w:rsidR="00BA75C2" w:rsidRDefault="00BA75C2">
      <w:pPr>
        <w:pStyle w:val="aa"/>
        <w:spacing w:before="0" w:beforeAutospacing="0" w:after="0" w:afterAutospacing="0" w:line="480" w:lineRule="auto"/>
        <w:rPr>
          <w:color w:val="333333"/>
          <w:sz w:val="17"/>
          <w:szCs w:val="17"/>
        </w:rPr>
      </w:pPr>
    </w:p>
    <w:p w14:paraId="50C02ED2" w14:textId="77777777" w:rsidR="00BA75C2" w:rsidRDefault="00BA75C2">
      <w:pPr>
        <w:pStyle w:val="aa"/>
        <w:spacing w:before="240" w:beforeAutospacing="0" w:after="120" w:afterAutospacing="0"/>
        <w:rPr>
          <w:color w:val="333333"/>
          <w:sz w:val="17"/>
          <w:szCs w:val="17"/>
        </w:rPr>
      </w:pPr>
    </w:p>
    <w:p w14:paraId="77D11D8E" w14:textId="77777777" w:rsidR="00BA75C2" w:rsidRDefault="00765C10">
      <w:pPr>
        <w:pStyle w:val="aa"/>
        <w:spacing w:before="0" w:beforeAutospacing="0" w:after="0" w:afterAutospacing="0" w:line="480" w:lineRule="auto"/>
        <w:rPr>
          <w:color w:val="333333"/>
          <w:sz w:val="17"/>
          <w:szCs w:val="17"/>
        </w:rPr>
      </w:pPr>
      <w:r>
        <w:rPr>
          <w:rStyle w:val="ab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2C67C6AD" w14:textId="77777777" w:rsidR="00BA75C2" w:rsidRDefault="00765C10">
      <w:pPr>
        <w:pStyle w:val="aa"/>
        <w:spacing w:before="0" w:beforeAutospacing="0" w:after="0" w:afterAutospacing="0" w:line="480" w:lineRule="auto"/>
        <w:rPr>
          <w:color w:val="333333"/>
          <w:sz w:val="17"/>
          <w:szCs w:val="17"/>
        </w:rPr>
      </w:pPr>
      <w:r>
        <w:rPr>
          <w:color w:val="333333"/>
          <w:sz w:val="19"/>
          <w:szCs w:val="19"/>
        </w:rPr>
        <w:t>​</w:t>
      </w:r>
      <w:r>
        <w:rPr>
          <w:color w:val="333333"/>
          <w:sz w:val="19"/>
          <w:szCs w:val="19"/>
          <w:shd w:val="clear" w:color="auto" w:fill="FFFFFF"/>
        </w:rPr>
        <w:t>​‌</w:t>
      </w:r>
      <w:r>
        <w:rPr>
          <w:rStyle w:val="ab"/>
          <w:rFonts w:eastAsia="SimSun"/>
          <w:b w:val="0"/>
        </w:rPr>
        <w:t>• ЕДСОО (edsoo.ru): Конструктор РП, актуальные ФОП, ФРП, методические материалы.</w:t>
      </w:r>
      <w:r>
        <w:rPr>
          <w:rStyle w:val="ab"/>
          <w:b w:val="0"/>
        </w:rPr>
        <w:br/>
      </w:r>
      <w:r>
        <w:rPr>
          <w:rStyle w:val="ab"/>
          <w:rFonts w:eastAsia="SimSun"/>
          <w:b w:val="0"/>
        </w:rPr>
        <w:t xml:space="preserve">• ФГИС «Моя </w:t>
      </w:r>
      <w:r>
        <w:rPr>
          <w:rStyle w:val="ab"/>
          <w:rFonts w:eastAsia="SimSun"/>
          <w:b w:val="0"/>
        </w:rPr>
        <w:t>Школа»: Верифицированный образовательный контент.</w:t>
      </w:r>
      <w:r>
        <w:rPr>
          <w:rStyle w:val="ab"/>
          <w:b w:val="0"/>
        </w:rPr>
        <w:br/>
      </w:r>
      <w:r>
        <w:rPr>
          <w:rStyle w:val="ab"/>
          <w:rFonts w:eastAsia="SimSun"/>
          <w:b w:val="0"/>
        </w:rPr>
        <w:t>• ФИПИ (fipi.ru): Открытый банк заданий для оценки функциональной грамотности.</w:t>
      </w:r>
      <w:r>
        <w:rPr>
          <w:rStyle w:val="ab"/>
          <w:b w:val="0"/>
        </w:rPr>
        <w:br/>
      </w:r>
      <w:r>
        <w:rPr>
          <w:rStyle w:val="ab"/>
          <w:rFonts w:eastAsia="SimSun"/>
          <w:b w:val="0"/>
        </w:rPr>
        <w:t>• Портал «Российская электронная школа» (resh.edu.ru): Интерактивные уроки.</w:t>
      </w:r>
      <w:r>
        <w:rPr>
          <w:rStyle w:val="ab"/>
          <w:b w:val="0"/>
        </w:rPr>
        <w:br/>
      </w:r>
    </w:p>
    <w:p w14:paraId="243D9884" w14:textId="77777777" w:rsidR="00BA75C2" w:rsidRDefault="00BA75C2">
      <w:pPr>
        <w:spacing w:after="0" w:line="480" w:lineRule="auto"/>
        <w:ind w:left="120"/>
        <w:rPr>
          <w:lang w:val="ru-RU"/>
        </w:rPr>
      </w:pPr>
    </w:p>
    <w:p w14:paraId="6A10C63C" w14:textId="77777777" w:rsidR="00BA75C2" w:rsidRDefault="00BA75C2">
      <w:pPr>
        <w:spacing w:after="0" w:line="480" w:lineRule="auto"/>
        <w:ind w:left="120"/>
        <w:rPr>
          <w:lang w:val="ru-RU"/>
        </w:rPr>
      </w:pPr>
    </w:p>
    <w:p w14:paraId="2091D42D" w14:textId="77777777" w:rsidR="00BA75C2" w:rsidRDefault="00BA75C2">
      <w:pPr>
        <w:rPr>
          <w:lang w:val="ru-RU"/>
        </w:rPr>
        <w:sectPr w:rsidR="00BA75C2">
          <w:pgSz w:w="11906" w:h="16383"/>
          <w:pgMar w:top="1134" w:right="850" w:bottom="1134" w:left="1701" w:header="720" w:footer="720" w:gutter="0"/>
          <w:cols w:space="720"/>
          <w:docGrid w:linePitch="312"/>
        </w:sectPr>
      </w:pPr>
    </w:p>
    <w:bookmarkEnd w:id="11"/>
    <w:p w14:paraId="158576CD" w14:textId="77777777" w:rsidR="00BA75C2" w:rsidRDefault="00BA75C2">
      <w:pPr>
        <w:rPr>
          <w:lang w:val="ru-RU"/>
        </w:rPr>
      </w:pPr>
    </w:p>
    <w:sectPr w:rsidR="00BA75C2">
      <w:pgSz w:w="11907" w:h="16839"/>
      <w:pgMar w:top="1440" w:right="1440" w:bottom="1440" w:left="1440" w:header="720" w:footer="720" w:gutter="0"/>
      <w:cols w:space="72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roid Sans">
    <w:altName w:val="Segoe UI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7721"/>
    <w:multiLevelType w:val="multilevel"/>
    <w:tmpl w:val="314E0C62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124623"/>
    <w:multiLevelType w:val="multilevel"/>
    <w:tmpl w:val="9F506AD8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9A0734A"/>
    <w:multiLevelType w:val="multilevel"/>
    <w:tmpl w:val="AD7015E6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C4A21BB"/>
    <w:multiLevelType w:val="multilevel"/>
    <w:tmpl w:val="DD2ED010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0C626EA"/>
    <w:multiLevelType w:val="multilevel"/>
    <w:tmpl w:val="818C612A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89D785D"/>
    <w:multiLevelType w:val="multilevel"/>
    <w:tmpl w:val="D5801B72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F8324F0"/>
    <w:multiLevelType w:val="multilevel"/>
    <w:tmpl w:val="4F283788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C0A7D0D"/>
    <w:multiLevelType w:val="multilevel"/>
    <w:tmpl w:val="C382C5D6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D593EE3"/>
    <w:multiLevelType w:val="multilevel"/>
    <w:tmpl w:val="ED08F694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E895DFC"/>
    <w:multiLevelType w:val="multilevel"/>
    <w:tmpl w:val="01B00C76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41F81BFA"/>
    <w:multiLevelType w:val="multilevel"/>
    <w:tmpl w:val="2EC83542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7AC4934"/>
    <w:multiLevelType w:val="multilevel"/>
    <w:tmpl w:val="B044BE6E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5D8E4DCA"/>
    <w:multiLevelType w:val="multilevel"/>
    <w:tmpl w:val="D58AC5D2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6891499F"/>
    <w:multiLevelType w:val="multilevel"/>
    <w:tmpl w:val="D758FFC4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6F79473D"/>
    <w:multiLevelType w:val="multilevel"/>
    <w:tmpl w:val="12000BFC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738D3666"/>
    <w:multiLevelType w:val="multilevel"/>
    <w:tmpl w:val="745A2FAC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75B629C2"/>
    <w:multiLevelType w:val="multilevel"/>
    <w:tmpl w:val="92266234"/>
    <w:lvl w:ilvl="0">
      <w:start w:val="1"/>
      <w:numFmt w:val="bullet"/>
      <w:lvlRestart w:val="0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15"/>
  </w:num>
  <w:num w:numId="3">
    <w:abstractNumId w:val="12"/>
  </w:num>
  <w:num w:numId="4">
    <w:abstractNumId w:val="14"/>
  </w:num>
  <w:num w:numId="5">
    <w:abstractNumId w:val="6"/>
  </w:num>
  <w:num w:numId="6">
    <w:abstractNumId w:val="5"/>
  </w:num>
  <w:num w:numId="7">
    <w:abstractNumId w:val="2"/>
  </w:num>
  <w:num w:numId="8">
    <w:abstractNumId w:val="10"/>
  </w:num>
  <w:num w:numId="9">
    <w:abstractNumId w:val="3"/>
  </w:num>
  <w:num w:numId="10">
    <w:abstractNumId w:val="8"/>
  </w:num>
  <w:num w:numId="11">
    <w:abstractNumId w:val="16"/>
  </w:num>
  <w:num w:numId="12">
    <w:abstractNumId w:val="11"/>
  </w:num>
  <w:num w:numId="13">
    <w:abstractNumId w:val="9"/>
  </w:num>
  <w:num w:numId="14">
    <w:abstractNumId w:val="0"/>
  </w:num>
  <w:num w:numId="15">
    <w:abstractNumId w:val="13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drawingGridHorizontalSpacing w:val="110"/>
  <w:drawingGridVerticalSpacing w:val="156"/>
  <w:displayHorizontalDrawingGridEvery w:val="0"/>
  <w:characterSpacingControl w:val="doNotCompress"/>
  <w:compat>
    <w:spaceForUL/>
    <w:growAutofit/>
    <w:useFELayout/>
    <w:compatSetting w:name="compatibilityMode" w:uri="http://schemas.microsoft.com/office/word" w:val="14"/>
  </w:compat>
  <w:rsids>
    <w:rsidRoot w:val="00BA75C2"/>
    <w:rsid w:val="00765C10"/>
    <w:rsid w:val="00A416A7"/>
    <w:rsid w:val="00AF470F"/>
    <w:rsid w:val="00BA75C2"/>
    <w:rsid w:val="00CF3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C54C2"/>
  <w15:docId w15:val="{2CE792F9-765C-4B50-9C15-66A175ED4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Droid Sans" w:eastAsia="Droid Sans" w:cs="Arial"/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eastAsia="SimSun" w:hAnsi="Droid Sans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200"/>
      <w:outlineLvl w:val="1"/>
    </w:pPr>
    <w:rPr>
      <w:rFonts w:eastAsia="SimSun" w:hAnsi="Droid Sans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00"/>
      <w:outlineLvl w:val="2"/>
    </w:pPr>
    <w:rPr>
      <w:rFonts w:eastAsia="SimSun" w:hAnsi="Droid Sans" w:cs="Times New Roman"/>
      <w:b/>
      <w:bCs/>
      <w:color w:val="4F81BD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00"/>
      <w:outlineLvl w:val="3"/>
    </w:pPr>
    <w:rPr>
      <w:rFonts w:eastAsia="SimSun" w:hAnsi="Droid Sans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80"/>
        <w:tab w:val="right" w:pos="9360"/>
      </w:tabs>
    </w:pPr>
  </w:style>
  <w:style w:type="paragraph" w:styleId="a4">
    <w:name w:val="Normal Indent"/>
    <w:basedOn w:val="a"/>
    <w:pPr>
      <w:ind w:left="720"/>
    </w:pPr>
  </w:style>
  <w:style w:type="paragraph" w:styleId="a5">
    <w:name w:val="Subtitle"/>
    <w:basedOn w:val="a"/>
    <w:next w:val="a"/>
    <w:uiPriority w:val="11"/>
    <w:qFormat/>
    <w:pPr>
      <w:ind w:left="86"/>
    </w:pPr>
    <w:rPr>
      <w:rFonts w:eastAsia="SimSun" w:hAnsi="Droid Sans" w:cs="Times New Roman"/>
      <w:i/>
      <w:iCs/>
      <w:color w:val="4F81BD"/>
      <w:spacing w:val="15"/>
      <w:sz w:val="24"/>
      <w:szCs w:val="24"/>
    </w:rPr>
  </w:style>
  <w:style w:type="paragraph" w:styleId="a6">
    <w:name w:val="Title"/>
    <w:basedOn w:val="a"/>
    <w:next w:val="a"/>
    <w:uiPriority w:val="10"/>
    <w:qFormat/>
    <w:pPr>
      <w:pBdr>
        <w:bottom w:val="single" w:sz="8" w:space="4" w:color="4F81BD"/>
      </w:pBdr>
      <w:spacing w:after="300"/>
      <w:contextualSpacing/>
    </w:pPr>
    <w:rPr>
      <w:rFonts w:eastAsia="SimSun" w:hAnsi="Droid Sans" w:cs="Times New Roman"/>
      <w:color w:val="17365D"/>
      <w:spacing w:val="5"/>
      <w:kern w:val="28"/>
      <w:sz w:val="52"/>
      <w:szCs w:val="52"/>
    </w:rPr>
  </w:style>
  <w:style w:type="character" w:styleId="a7">
    <w:name w:val="Emphasis"/>
    <w:basedOn w:val="a0"/>
    <w:rPr>
      <w:i/>
      <w:iCs/>
    </w:rPr>
  </w:style>
  <w:style w:type="character" w:styleId="a8">
    <w:name w:val="Hyperlink"/>
    <w:basedOn w:val="a0"/>
    <w:rPr>
      <w:color w:val="0000FF"/>
      <w:u w:val="single"/>
    </w:rPr>
  </w:style>
  <w:style w:type="paragraph" w:styleId="a9">
    <w:name w:val="caption"/>
    <w:basedOn w:val="a"/>
    <w:next w:val="a"/>
    <w:pPr>
      <w:spacing w:line="240" w:lineRule="auto"/>
    </w:pPr>
    <w:rPr>
      <w:b/>
      <w:bCs/>
      <w:color w:val="4F81BD"/>
      <w:sz w:val="18"/>
      <w:szCs w:val="18"/>
    </w:rPr>
  </w:style>
  <w:style w:type="paragraph" w:styleId="aa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cs="Times New Roman"/>
      <w:sz w:val="24"/>
      <w:szCs w:val="24"/>
      <w:lang w:val="ru-RU" w:eastAsia="ru-RU"/>
    </w:rPr>
  </w:style>
  <w:style w:type="character" w:styleId="ab">
    <w:name w:val="Strong"/>
    <w:basedOn w:val="a0"/>
    <w:rPr>
      <w:b/>
      <w:bCs/>
    </w:rPr>
  </w:style>
  <w:style w:type="character" w:customStyle="1" w:styleId="placeholder-mask">
    <w:name w:val="placeholder-mask"/>
    <w:basedOn w:val="a0"/>
  </w:style>
  <w:style w:type="character" w:customStyle="1" w:styleId="placeholder">
    <w:name w:val="placeholder"/>
    <w:basedOn w:val="a0"/>
  </w:style>
  <w:style w:type="table" w:customStyle="1" w:styleId="30">
    <w:name w:val="Сетка таблицы3"/>
    <w:basedOn w:val="a1"/>
    <w:uiPriority w:val="39"/>
    <w:rsid w:val="00CF351A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39"/>
    <w:rsid w:val="00765C10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acc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84" Type="http://schemas.openxmlformats.org/officeDocument/2006/relationships/hyperlink" Target="https://m.edsoo.ru/fbaae35a" TargetMode="External"/><Relationship Id="rId89" Type="http://schemas.openxmlformats.org/officeDocument/2006/relationships/hyperlink" Target="https://m.edsoo.ru/fbaaeaee" TargetMode="External"/><Relationship Id="rId112" Type="http://schemas.openxmlformats.org/officeDocument/2006/relationships/hyperlink" Target="https://m.edsoo.ru/fbab1578" TargetMode="External"/><Relationship Id="rId16" Type="http://schemas.openxmlformats.org/officeDocument/2006/relationships/hyperlink" Target="https://m.edsoo.ru/7f41bacc" TargetMode="External"/><Relationship Id="rId107" Type="http://schemas.openxmlformats.org/officeDocument/2006/relationships/hyperlink" Target="https://m.edsoo.ru/fbab2af4" TargetMode="External"/><Relationship Id="rId11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c7e2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74" Type="http://schemas.openxmlformats.org/officeDocument/2006/relationships/hyperlink" Target="https://m.edsoo.ru/fbaacef6" TargetMode="External"/><Relationship Id="rId79" Type="http://schemas.openxmlformats.org/officeDocument/2006/relationships/hyperlink" Target="https://m.edsoo.ru/fbaad6a8" TargetMode="External"/><Relationship Id="rId87" Type="http://schemas.openxmlformats.org/officeDocument/2006/relationships/hyperlink" Target="https://m.edsoo.ru/fbaae88c" TargetMode="External"/><Relationship Id="rId102" Type="http://schemas.openxmlformats.org/officeDocument/2006/relationships/hyperlink" Target="https://m.edsoo.ru/fbab1d48" TargetMode="External"/><Relationship Id="rId110" Type="http://schemas.openxmlformats.org/officeDocument/2006/relationships/hyperlink" Target="https://m.edsoo.ru/fbab3026" TargetMode="External"/><Relationship Id="rId115" Type="http://schemas.openxmlformats.org/officeDocument/2006/relationships/hyperlink" Target="https://m.edsoo.ru/fbab333c" TargetMode="External"/><Relationship Id="rId5" Type="http://schemas.openxmlformats.org/officeDocument/2006/relationships/hyperlink" Target="https://m.edsoo.ru/7f41bacc" TargetMode="External"/><Relationship Id="rId61" Type="http://schemas.openxmlformats.org/officeDocument/2006/relationships/hyperlink" Target="https://m.edsoo.ru/7f41c7e2" TargetMode="External"/><Relationship Id="rId82" Type="http://schemas.openxmlformats.org/officeDocument/2006/relationships/hyperlink" Target="https://m.edsoo.ru/fbaad856" TargetMode="External"/><Relationship Id="rId90" Type="http://schemas.openxmlformats.org/officeDocument/2006/relationships/hyperlink" Target="https://m.edsoo.ru/fbaac730" TargetMode="External"/><Relationship Id="rId95" Type="http://schemas.openxmlformats.org/officeDocument/2006/relationships/hyperlink" Target="https://m.edsoo.ru/fbaaf034" TargetMode="External"/><Relationship Id="rId1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c7e2" TargetMode="External"/><Relationship Id="rId48" Type="http://schemas.openxmlformats.org/officeDocument/2006/relationships/hyperlink" Target="https://m.edsoo.ru/7f41c7e2" TargetMode="External"/><Relationship Id="rId56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77" Type="http://schemas.openxmlformats.org/officeDocument/2006/relationships/hyperlink" Target="https://m.edsoo.ru/fbaad220" TargetMode="External"/><Relationship Id="rId100" Type="http://schemas.openxmlformats.org/officeDocument/2006/relationships/hyperlink" Target="https://m.edsoo.ru/fbab04e8" TargetMode="External"/><Relationship Id="rId105" Type="http://schemas.openxmlformats.org/officeDocument/2006/relationships/hyperlink" Target="https://m.edsoo.ru/fbab25c2" TargetMode="External"/><Relationship Id="rId113" Type="http://schemas.openxmlformats.org/officeDocument/2006/relationships/hyperlink" Target="https://m.edsoo.ru/fbab0718" TargetMode="Externa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fbaad004" TargetMode="External"/><Relationship Id="rId80" Type="http://schemas.openxmlformats.org/officeDocument/2006/relationships/hyperlink" Target="https://m.edsoo.ru/fbaad57c" TargetMode="External"/><Relationship Id="rId85" Type="http://schemas.openxmlformats.org/officeDocument/2006/relationships/hyperlink" Target="https://m.edsoo.ru/fbaae53a" TargetMode="External"/><Relationship Id="rId93" Type="http://schemas.openxmlformats.org/officeDocument/2006/relationships/hyperlink" Target="https://m.edsoo.ru/fbaacb72" TargetMode="External"/><Relationship Id="rId98" Type="http://schemas.openxmlformats.org/officeDocument/2006/relationships/hyperlink" Target="https://m.edsoo.ru/fbaaddb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59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103" Type="http://schemas.openxmlformats.org/officeDocument/2006/relationships/hyperlink" Target="https://m.edsoo.ru/fbab202c" TargetMode="External"/><Relationship Id="rId108" Type="http://schemas.openxmlformats.org/officeDocument/2006/relationships/hyperlink" Target="https://m.edsoo.ru/fbab2c48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7f41c7e2" TargetMode="External"/><Relationship Id="rId62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75" Type="http://schemas.openxmlformats.org/officeDocument/2006/relationships/hyperlink" Target="https://m.edsoo.ru/fbaae0ee" TargetMode="External"/><Relationship Id="rId83" Type="http://schemas.openxmlformats.org/officeDocument/2006/relationships/hyperlink" Target="https://m.edsoo.ru/fbaad96e" TargetMode="External"/><Relationship Id="rId88" Type="http://schemas.openxmlformats.org/officeDocument/2006/relationships/hyperlink" Target="https://m.edsoo.ru/fbaae76a" TargetMode="External"/><Relationship Id="rId91" Type="http://schemas.openxmlformats.org/officeDocument/2006/relationships/hyperlink" Target="https://m.edsoo.ru/fbaac834" TargetMode="External"/><Relationship Id="rId96" Type="http://schemas.openxmlformats.org/officeDocument/2006/relationships/hyperlink" Target="https://m.edsoo.ru/fbaaf8a4" TargetMode="External"/><Relationship Id="rId111" Type="http://schemas.openxmlformats.org/officeDocument/2006/relationships/hyperlink" Target="https://m.edsoo.ru/fbab318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acc" TargetMode="External"/><Relationship Id="rId15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57" Type="http://schemas.openxmlformats.org/officeDocument/2006/relationships/hyperlink" Target="https://m.edsoo.ru/7f41c7e2" TargetMode="External"/><Relationship Id="rId106" Type="http://schemas.openxmlformats.org/officeDocument/2006/relationships/hyperlink" Target="https://m.edsoo.ru/fbab2982" TargetMode="External"/><Relationship Id="rId114" Type="http://schemas.openxmlformats.org/officeDocument/2006/relationships/hyperlink" Target="https://m.edsoo.ru/fbab360c" TargetMode="External"/><Relationship Id="rId10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c7e2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73" Type="http://schemas.openxmlformats.org/officeDocument/2006/relationships/hyperlink" Target="https://m.edsoo.ru/fbaacd7a" TargetMode="External"/><Relationship Id="rId78" Type="http://schemas.openxmlformats.org/officeDocument/2006/relationships/hyperlink" Target="https://m.edsoo.ru/fbaad464" TargetMode="External"/><Relationship Id="rId81" Type="http://schemas.openxmlformats.org/officeDocument/2006/relationships/hyperlink" Target="https://m.edsoo.ru/fbaad34c" TargetMode="External"/><Relationship Id="rId86" Type="http://schemas.openxmlformats.org/officeDocument/2006/relationships/hyperlink" Target="https://m.edsoo.ru/fbaae65c" TargetMode="External"/><Relationship Id="rId94" Type="http://schemas.openxmlformats.org/officeDocument/2006/relationships/hyperlink" Target="https://m.edsoo.ru/fbaaee5e" TargetMode="External"/><Relationship Id="rId99" Type="http://schemas.openxmlformats.org/officeDocument/2006/relationships/hyperlink" Target="https://m.edsoo.ru/fbaafd18" TargetMode="External"/><Relationship Id="rId101" Type="http://schemas.openxmlformats.org/officeDocument/2006/relationships/hyperlink" Target="https://m.edsoo.ru/fbaaf3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acc" TargetMode="External"/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109" Type="http://schemas.openxmlformats.org/officeDocument/2006/relationships/hyperlink" Target="https://m.edsoo.ru/fbab2ea0" TargetMode="External"/><Relationship Id="rId34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76" Type="http://schemas.openxmlformats.org/officeDocument/2006/relationships/hyperlink" Target="https://m.edsoo.ru/fbaad112" TargetMode="External"/><Relationship Id="rId97" Type="http://schemas.openxmlformats.org/officeDocument/2006/relationships/hyperlink" Target="https://m.edsoo.ru/fbaadc98" TargetMode="External"/><Relationship Id="rId104" Type="http://schemas.openxmlformats.org/officeDocument/2006/relationships/hyperlink" Target="https://m.edsoo.ru/fbab21da" TargetMode="External"/><Relationship Id="rId7" Type="http://schemas.openxmlformats.org/officeDocument/2006/relationships/hyperlink" Target="https://m.edsoo.ru/7f41bacc" TargetMode="External"/><Relationship Id="rId71" Type="http://schemas.openxmlformats.org/officeDocument/2006/relationships/hyperlink" Target="https://m.edsoo.ru/7f41c7e2" TargetMode="External"/><Relationship Id="rId92" Type="http://schemas.openxmlformats.org/officeDocument/2006/relationships/hyperlink" Target="https://m.edsoo.ru/fbaaca5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a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71</Pages>
  <Words>15211</Words>
  <Characters>86709</Characters>
  <Application>Microsoft Office Word</Application>
  <DocSecurity>0</DocSecurity>
  <Lines>722</Lines>
  <Paragraphs>203</Paragraphs>
  <ScaleCrop>false</ScaleCrop>
  <Company/>
  <LinksUpToDate>false</LinksUpToDate>
  <CharactersWithSpaces>101717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9</cp:revision>
  <dcterms:created xsi:type="dcterms:W3CDTF">2025-09-08T15:43:00Z</dcterms:created>
  <dcterms:modified xsi:type="dcterms:W3CDTF">2025-09-25T07:50:00Z</dcterms:modified>
</cp:coreProperties>
</file>